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4AFA" w14:textId="77777777" w:rsidR="0014179C" w:rsidRDefault="0014179C" w:rsidP="003B4F96">
      <w:pPr>
        <w:spacing w:line="360" w:lineRule="auto"/>
        <w:rPr>
          <w:b/>
          <w:bCs/>
          <w:sz w:val="22"/>
          <w:szCs w:val="22"/>
        </w:rPr>
      </w:pPr>
    </w:p>
    <w:p w14:paraId="7A4B93CA" w14:textId="744AE244" w:rsidR="00C203F1" w:rsidRDefault="00C203F1" w:rsidP="003B4F96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WYTYCZNE </w:t>
      </w:r>
      <w:r w:rsidR="004F39C9">
        <w:rPr>
          <w:b/>
          <w:bCs/>
          <w:sz w:val="22"/>
          <w:szCs w:val="22"/>
        </w:rPr>
        <w:t>PRACY LICENCJACKIEJ – STUDIUM PRZYPADKU</w:t>
      </w:r>
      <w:r w:rsidR="007520CE">
        <w:rPr>
          <w:b/>
          <w:bCs/>
          <w:sz w:val="22"/>
          <w:szCs w:val="22"/>
        </w:rPr>
        <w:t xml:space="preserve"> (praca kazuistyczna)</w:t>
      </w:r>
    </w:p>
    <w:p w14:paraId="58E90298" w14:textId="6BC2D3B6" w:rsidR="0014179C" w:rsidRPr="0014179C" w:rsidRDefault="0014179C" w:rsidP="0014179C">
      <w:pPr>
        <w:spacing w:line="360" w:lineRule="auto"/>
        <w:jc w:val="center"/>
        <w:rPr>
          <w:b/>
          <w:bCs/>
        </w:rPr>
      </w:pPr>
      <w:r w:rsidRPr="0014179C">
        <w:rPr>
          <w:b/>
          <w:bCs/>
        </w:rPr>
        <w:t>Wyższa Szkoła Umiejętności Zawodowych w Pińczowie</w:t>
      </w:r>
    </w:p>
    <w:p w14:paraId="2C5177E4" w14:textId="77777777" w:rsidR="007520CE" w:rsidRPr="0014179C" w:rsidRDefault="007520CE" w:rsidP="0014179C">
      <w:pPr>
        <w:spacing w:line="360" w:lineRule="auto"/>
        <w:jc w:val="center"/>
        <w:rPr>
          <w:b/>
          <w:bCs/>
        </w:rPr>
      </w:pPr>
    </w:p>
    <w:p w14:paraId="07B960FE" w14:textId="60EC0C48" w:rsidR="007520CE" w:rsidRDefault="007520CE" w:rsidP="0014179C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b/>
          <w:bCs/>
          <w:sz w:val="22"/>
          <w:szCs w:val="22"/>
        </w:rPr>
      </w:pPr>
      <w:r w:rsidRPr="0014179C">
        <w:rPr>
          <w:b/>
          <w:bCs/>
          <w:sz w:val="22"/>
          <w:szCs w:val="22"/>
          <w:u w:val="single"/>
        </w:rPr>
        <w:t>Praca typu kazuistycznego</w:t>
      </w:r>
      <w:r w:rsidRPr="0014179C">
        <w:rPr>
          <w:b/>
          <w:bCs/>
          <w:sz w:val="22"/>
          <w:szCs w:val="22"/>
        </w:rPr>
        <w:t xml:space="preserve"> w pielęgniarstwie to szczegółowy i systematyczny opis sytuacji</w:t>
      </w:r>
      <w:r w:rsidR="0014179C" w:rsidRPr="0014179C">
        <w:rPr>
          <w:b/>
          <w:bCs/>
          <w:sz w:val="22"/>
          <w:szCs w:val="22"/>
        </w:rPr>
        <w:t xml:space="preserve"> </w:t>
      </w:r>
      <w:r w:rsidRPr="0014179C">
        <w:rPr>
          <w:b/>
          <w:bCs/>
          <w:sz w:val="22"/>
          <w:szCs w:val="22"/>
        </w:rPr>
        <w:t>pacjenta w ciągu pewnego okresu czasu, a także opis zmian jakie w tym czasie zachodzą w</w:t>
      </w:r>
      <w:r w:rsidR="0014179C" w:rsidRPr="0014179C">
        <w:rPr>
          <w:b/>
          <w:bCs/>
          <w:sz w:val="22"/>
          <w:szCs w:val="22"/>
        </w:rPr>
        <w:t xml:space="preserve"> </w:t>
      </w:r>
      <w:r w:rsidRPr="0014179C">
        <w:rPr>
          <w:b/>
          <w:bCs/>
          <w:sz w:val="22"/>
          <w:szCs w:val="22"/>
        </w:rPr>
        <w:t>zachowaniu człowieka, w jego zdrowiu i funkcjonowaniu w chorobie lub niepełnosprawności.</w:t>
      </w:r>
      <w:r w:rsidR="0014179C" w:rsidRPr="0014179C">
        <w:rPr>
          <w:b/>
          <w:bCs/>
          <w:sz w:val="22"/>
          <w:szCs w:val="22"/>
        </w:rPr>
        <w:t xml:space="preserve"> </w:t>
      </w:r>
      <w:r w:rsidRPr="0014179C">
        <w:rPr>
          <w:b/>
          <w:bCs/>
          <w:sz w:val="22"/>
          <w:szCs w:val="22"/>
        </w:rPr>
        <w:t>Jest jakościowym badaniem naukowym, którego wszechstronność sprawia, że jest ono z</w:t>
      </w:r>
      <w:r w:rsidR="0014179C" w:rsidRPr="0014179C">
        <w:rPr>
          <w:b/>
          <w:bCs/>
          <w:sz w:val="22"/>
          <w:szCs w:val="22"/>
        </w:rPr>
        <w:t xml:space="preserve"> </w:t>
      </w:r>
      <w:r w:rsidRPr="0014179C">
        <w:rPr>
          <w:b/>
          <w:bCs/>
          <w:sz w:val="22"/>
          <w:szCs w:val="22"/>
        </w:rPr>
        <w:t>dużą korzyścią włączane do praktyki pielęgniarskiej.</w:t>
      </w:r>
    </w:p>
    <w:p w14:paraId="641BC1F7" w14:textId="77777777" w:rsidR="0014179C" w:rsidRPr="0014179C" w:rsidRDefault="0014179C" w:rsidP="0014179C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b/>
          <w:bCs/>
        </w:rPr>
      </w:pPr>
      <w:r w:rsidRPr="0014179C">
        <w:rPr>
          <w:b/>
          <w:bCs/>
          <w:u w:val="single"/>
        </w:rPr>
        <w:t>Temat pracy licencjackiej zatwierdza promotor</w:t>
      </w:r>
      <w:r>
        <w:rPr>
          <w:b/>
          <w:bCs/>
          <w:u w:val="single"/>
        </w:rPr>
        <w:t>.</w:t>
      </w:r>
    </w:p>
    <w:p w14:paraId="7D2118FF" w14:textId="77777777" w:rsidR="0014179C" w:rsidRDefault="0014179C" w:rsidP="0014179C">
      <w:pPr>
        <w:pStyle w:val="Akapitzlist"/>
        <w:spacing w:line="360" w:lineRule="auto"/>
        <w:ind w:left="284"/>
        <w:rPr>
          <w:b/>
          <w:bCs/>
          <w:u w:val="single"/>
        </w:rPr>
      </w:pPr>
    </w:p>
    <w:p w14:paraId="7C27BBA9" w14:textId="09992C81" w:rsidR="0014179C" w:rsidRDefault="0014179C" w:rsidP="0014179C">
      <w:pPr>
        <w:pStyle w:val="Akapitzlist"/>
        <w:spacing w:line="360" w:lineRule="auto"/>
        <w:ind w:left="284"/>
        <w:rPr>
          <w:b/>
          <w:bCs/>
          <w:u w:val="single"/>
        </w:rPr>
      </w:pPr>
      <w:r>
        <w:rPr>
          <w:b/>
          <w:bCs/>
          <w:u w:val="single"/>
        </w:rPr>
        <w:t>STRUKTURA PRACY LICENCJACKIEJ</w:t>
      </w:r>
      <w:r w:rsidRPr="0014179C">
        <w:rPr>
          <w:b/>
          <w:bCs/>
          <w:u w:val="single"/>
        </w:rPr>
        <w:t xml:space="preserve"> </w:t>
      </w:r>
    </w:p>
    <w:p w14:paraId="2B94F94B" w14:textId="1D7F9FD1" w:rsidR="0014179C" w:rsidRPr="0014179C" w:rsidRDefault="0014179C" w:rsidP="0014179C">
      <w:pPr>
        <w:pStyle w:val="Akapitzlist"/>
        <w:numPr>
          <w:ilvl w:val="0"/>
          <w:numId w:val="11"/>
        </w:numPr>
        <w:spacing w:line="360" w:lineRule="auto"/>
        <w:rPr>
          <w:b/>
          <w:bCs/>
        </w:rPr>
      </w:pPr>
      <w:r>
        <w:rPr>
          <w:b/>
          <w:bCs/>
        </w:rPr>
        <w:t xml:space="preserve">Praca </w:t>
      </w:r>
      <w:r w:rsidRPr="00F608C8">
        <w:rPr>
          <w:b/>
          <w:bCs/>
          <w:color w:val="EE0000"/>
        </w:rPr>
        <w:t>licencjacka</w:t>
      </w:r>
      <w:r w:rsidR="005B683D" w:rsidRPr="00F608C8">
        <w:rPr>
          <w:b/>
          <w:bCs/>
          <w:color w:val="EE0000"/>
        </w:rPr>
        <w:t>,</w:t>
      </w:r>
      <w:r w:rsidRPr="00F608C8">
        <w:rPr>
          <w:b/>
          <w:bCs/>
          <w:color w:val="EE0000"/>
        </w:rPr>
        <w:t xml:space="preserve"> aby </w:t>
      </w:r>
      <w:r>
        <w:rPr>
          <w:b/>
          <w:bCs/>
        </w:rPr>
        <w:t xml:space="preserve">została przyjęta </w:t>
      </w:r>
      <w:r w:rsidR="005B683D" w:rsidRPr="00F608C8">
        <w:rPr>
          <w:b/>
          <w:bCs/>
          <w:color w:val="EE0000"/>
        </w:rPr>
        <w:t>przez</w:t>
      </w:r>
      <w:r w:rsidR="005B683D">
        <w:rPr>
          <w:b/>
          <w:bCs/>
        </w:rPr>
        <w:t xml:space="preserve"> </w:t>
      </w:r>
      <w:r>
        <w:rPr>
          <w:b/>
          <w:bCs/>
        </w:rPr>
        <w:t>promotora  musi odpowiadać przyjętej przez WSUZ strukturze, przedstawionej poniżej.</w:t>
      </w:r>
    </w:p>
    <w:p w14:paraId="2CBB5800" w14:textId="7DDBD2E1" w:rsidR="0014179C" w:rsidRDefault="0014179C" w:rsidP="0014179C">
      <w:pPr>
        <w:pStyle w:val="Akapitzlist"/>
        <w:spacing w:line="360" w:lineRule="auto"/>
        <w:ind w:left="28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Struktura pracy</w:t>
      </w:r>
    </w:p>
    <w:p w14:paraId="34936543" w14:textId="07CA8741" w:rsidR="0014179C" w:rsidRDefault="0014179C" w:rsidP="0014179C">
      <w:pPr>
        <w:pStyle w:val="Akapitzlist"/>
        <w:spacing w:line="360" w:lineRule="auto"/>
        <w:ind w:left="284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Praca licencjacka powinna zawierać takie elementy jak:</w:t>
      </w:r>
    </w:p>
    <w:p w14:paraId="6C2F8D05" w14:textId="35E76A00" w:rsidR="0014179C" w:rsidRPr="0014179C" w:rsidRDefault="0014179C" w:rsidP="0014179C">
      <w:pPr>
        <w:pStyle w:val="Akapitzlist"/>
        <w:spacing w:line="360" w:lineRule="auto"/>
        <w:ind w:left="284"/>
        <w:rPr>
          <w:b/>
          <w:bCs/>
          <w:sz w:val="22"/>
          <w:szCs w:val="22"/>
        </w:rPr>
      </w:pPr>
    </w:p>
    <w:p w14:paraId="20338F70" w14:textId="084847EF" w:rsidR="001C26FD" w:rsidRDefault="001C26FD" w:rsidP="001C26FD">
      <w:pPr>
        <w:numPr>
          <w:ilvl w:val="0"/>
          <w:numId w:val="3"/>
        </w:numPr>
        <w:spacing w:after="200" w:line="100" w:lineRule="atLeast"/>
        <w:rPr>
          <w:rFonts w:eastAsia="Arial Unicode MS" w:cs="TimesNewRomanPSMT"/>
          <w:b/>
          <w:bCs/>
          <w:kern w:val="1"/>
        </w:rPr>
      </w:pPr>
      <w:r w:rsidRPr="001C26FD">
        <w:rPr>
          <w:rFonts w:eastAsia="Arial Unicode MS" w:cs="TimesNewRomanPSMT"/>
          <w:b/>
          <w:bCs/>
          <w:kern w:val="1"/>
        </w:rPr>
        <w:t>Strona tytułowa (</w:t>
      </w:r>
      <w:r w:rsidRPr="001C26FD">
        <w:rPr>
          <w:rFonts w:eastAsia="Arial Unicode MS" w:cs="TimesNewRomanPSMT"/>
          <w:kern w:val="1"/>
        </w:rPr>
        <w:t xml:space="preserve">wg schematu </w:t>
      </w:r>
      <w:r w:rsidR="007520CE" w:rsidRPr="007520CE">
        <w:rPr>
          <w:rFonts w:eastAsia="Arial Unicode MS" w:cs="TimesNewRomanPSMT"/>
          <w:kern w:val="1"/>
        </w:rPr>
        <w:t>szkoły</w:t>
      </w:r>
      <w:r w:rsidRPr="001C26FD">
        <w:rPr>
          <w:rFonts w:eastAsia="Arial Unicode MS" w:cs="TimesNewRomanPSMT"/>
          <w:b/>
          <w:bCs/>
          <w:kern w:val="1"/>
        </w:rPr>
        <w:t>)</w:t>
      </w:r>
    </w:p>
    <w:p w14:paraId="2EDB1DD9" w14:textId="0903628C" w:rsidR="007520CE" w:rsidRDefault="007520CE" w:rsidP="007520CE">
      <w:pPr>
        <w:spacing w:after="200" w:line="100" w:lineRule="atLeast"/>
        <w:ind w:left="1004"/>
        <w:rPr>
          <w:rFonts w:eastAsia="Arial Unicode MS" w:cs="TimesNewRomanPSMT"/>
          <w:b/>
          <w:bCs/>
          <w:kern w:val="1"/>
        </w:rPr>
      </w:pPr>
      <w:r w:rsidRPr="007520CE">
        <w:rPr>
          <w:rFonts w:eastAsia="Arial Unicode MS" w:cs="TimesNewRomanPSMT"/>
          <w:b/>
          <w:bCs/>
          <w:kern w:val="1"/>
        </w:rPr>
        <w:t>Temat pracy powinien zawierać jasno określony przedmiot badań</w:t>
      </w:r>
    </w:p>
    <w:p w14:paraId="27B30257" w14:textId="77777777" w:rsidR="007520CE" w:rsidRDefault="007520CE" w:rsidP="007520CE">
      <w:pPr>
        <w:spacing w:after="200" w:line="100" w:lineRule="atLeast"/>
        <w:ind w:left="1004"/>
        <w:rPr>
          <w:rFonts w:eastAsia="Arial Unicode MS" w:cs="TimesNewRomanPSMT"/>
          <w:b/>
          <w:bCs/>
          <w:kern w:val="1"/>
        </w:rPr>
      </w:pPr>
    </w:p>
    <w:p w14:paraId="4A510C8F" w14:textId="695C6981" w:rsidR="001C26FD" w:rsidRPr="001C26FD" w:rsidRDefault="001C26FD" w:rsidP="001C26FD">
      <w:pPr>
        <w:pStyle w:val="Akapitzlist"/>
        <w:numPr>
          <w:ilvl w:val="0"/>
          <w:numId w:val="3"/>
        </w:numPr>
        <w:rPr>
          <w:rFonts w:eastAsia="Arial Unicode MS" w:cs="TimesNewRomanPSMT"/>
          <w:b/>
          <w:bCs/>
          <w:kern w:val="1"/>
        </w:rPr>
      </w:pPr>
      <w:r w:rsidRPr="001C26FD">
        <w:rPr>
          <w:rFonts w:eastAsia="Arial Unicode MS" w:cs="TimesNewRomanPSMT"/>
          <w:b/>
          <w:bCs/>
          <w:kern w:val="1"/>
        </w:rPr>
        <w:t>Strona zawierająca ew. podziękowania, motto......</w:t>
      </w:r>
      <w:r>
        <w:rPr>
          <w:rFonts w:eastAsia="Arial Unicode MS" w:cs="TimesNewRomanPSMT"/>
          <w:b/>
          <w:bCs/>
          <w:kern w:val="1"/>
        </w:rPr>
        <w:t xml:space="preserve"> (</w:t>
      </w:r>
      <w:r w:rsidRPr="007520CE">
        <w:rPr>
          <w:rFonts w:eastAsia="Arial Unicode MS" w:cs="TimesNewRomanPSMT"/>
          <w:kern w:val="1"/>
        </w:rPr>
        <w:t>nie musi być</w:t>
      </w:r>
      <w:r>
        <w:rPr>
          <w:rFonts w:eastAsia="Arial Unicode MS" w:cs="TimesNewRomanPSMT"/>
          <w:b/>
          <w:bCs/>
          <w:kern w:val="1"/>
        </w:rPr>
        <w:t>)</w:t>
      </w:r>
    </w:p>
    <w:p w14:paraId="3FD7003B" w14:textId="77777777" w:rsidR="001C26FD" w:rsidRPr="001C26FD" w:rsidRDefault="001C26FD" w:rsidP="001C26FD">
      <w:pPr>
        <w:spacing w:after="200" w:line="100" w:lineRule="atLeast"/>
        <w:ind w:left="644"/>
        <w:rPr>
          <w:rFonts w:eastAsia="Arial Unicode MS" w:cs="TimesNewRomanPSMT"/>
          <w:b/>
          <w:bCs/>
          <w:kern w:val="1"/>
        </w:rPr>
      </w:pPr>
    </w:p>
    <w:p w14:paraId="60AC8E34" w14:textId="77777777" w:rsidR="00C203F1" w:rsidRDefault="00C203F1" w:rsidP="003B4F96">
      <w:pPr>
        <w:spacing w:line="360" w:lineRule="auto"/>
        <w:rPr>
          <w:b/>
          <w:bCs/>
          <w:sz w:val="22"/>
          <w:szCs w:val="22"/>
        </w:rPr>
      </w:pPr>
    </w:p>
    <w:p w14:paraId="13652D05" w14:textId="1C17D395" w:rsidR="003B4F96" w:rsidRPr="00A76C94" w:rsidRDefault="003B4F96" w:rsidP="00A76C94">
      <w:pPr>
        <w:spacing w:line="360" w:lineRule="auto"/>
        <w:rPr>
          <w:b/>
          <w:bCs/>
          <w:sz w:val="22"/>
          <w:szCs w:val="22"/>
        </w:rPr>
      </w:pPr>
      <w:r w:rsidRPr="00A76C94">
        <w:rPr>
          <w:b/>
          <w:bCs/>
          <w:sz w:val="22"/>
          <w:szCs w:val="22"/>
        </w:rPr>
        <w:t>Spis treści</w:t>
      </w:r>
      <w:r w:rsidR="00A76C94" w:rsidRPr="00A76C94">
        <w:rPr>
          <w:b/>
          <w:bCs/>
          <w:sz w:val="22"/>
          <w:szCs w:val="22"/>
        </w:rPr>
        <w:t xml:space="preserve"> </w:t>
      </w:r>
    </w:p>
    <w:p w14:paraId="2A98EFF9" w14:textId="7298C8CD" w:rsidR="00C6096B" w:rsidRDefault="00C6096B" w:rsidP="00510A6A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SKRÓTÓW</w:t>
      </w:r>
    </w:p>
    <w:p w14:paraId="3A50A067" w14:textId="281BC6F4" w:rsidR="005B7D38" w:rsidRPr="005B7D38" w:rsidRDefault="005B7D38" w:rsidP="00510A6A">
      <w:pPr>
        <w:spacing w:line="360" w:lineRule="auto"/>
        <w:rPr>
          <w:b/>
          <w:bCs/>
          <w:sz w:val="22"/>
          <w:szCs w:val="22"/>
        </w:rPr>
      </w:pPr>
      <w:r w:rsidRPr="005B7D38">
        <w:rPr>
          <w:b/>
          <w:bCs/>
          <w:sz w:val="22"/>
          <w:szCs w:val="22"/>
        </w:rPr>
        <w:t>WSTĘP</w:t>
      </w:r>
      <w:r w:rsidR="00C6096B">
        <w:rPr>
          <w:b/>
          <w:bCs/>
          <w:sz w:val="22"/>
          <w:szCs w:val="22"/>
        </w:rPr>
        <w:t>…………………………………………………….. (1 strona)</w:t>
      </w:r>
    </w:p>
    <w:p w14:paraId="42266E34" w14:textId="2AE71F5E" w:rsidR="005B7D38" w:rsidRPr="005B7D38" w:rsidRDefault="005B7D38" w:rsidP="00510A6A">
      <w:pPr>
        <w:spacing w:line="360" w:lineRule="auto"/>
        <w:rPr>
          <w:b/>
          <w:bCs/>
          <w:sz w:val="22"/>
          <w:szCs w:val="22"/>
        </w:rPr>
      </w:pPr>
      <w:r w:rsidRPr="005B7D38">
        <w:rPr>
          <w:b/>
          <w:bCs/>
          <w:sz w:val="22"/>
          <w:szCs w:val="22"/>
        </w:rPr>
        <w:t>ROZDZIAŁ I</w:t>
      </w:r>
      <w:r>
        <w:rPr>
          <w:sz w:val="22"/>
          <w:szCs w:val="22"/>
        </w:rPr>
        <w:t>, np</w:t>
      </w:r>
      <w:r w:rsidRPr="005B7D38">
        <w:rPr>
          <w:b/>
          <w:bCs/>
          <w:sz w:val="22"/>
          <w:szCs w:val="22"/>
        </w:rPr>
        <w:t>. PROBLEM BADAWCZY W LITERATURZE PRZEDMIOTU</w:t>
      </w:r>
    </w:p>
    <w:p w14:paraId="575E921D" w14:textId="4422E10E" w:rsidR="005B7D38" w:rsidRDefault="005B7D38" w:rsidP="00510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5B683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np. </w:t>
      </w:r>
      <w:r w:rsidR="003B4F96" w:rsidRPr="003B4F96">
        <w:rPr>
          <w:b/>
          <w:bCs/>
          <w:sz w:val="22"/>
          <w:szCs w:val="22"/>
        </w:rPr>
        <w:t>TEMATYKA PRACY W ŚWIETLE LITERATURY PRZEDMIOTU</w:t>
      </w:r>
      <w:r w:rsidR="003B4F96">
        <w:rPr>
          <w:sz w:val="22"/>
          <w:szCs w:val="22"/>
        </w:rPr>
        <w:t xml:space="preserve">        </w:t>
      </w:r>
    </w:p>
    <w:p w14:paraId="6218387A" w14:textId="09209E8C" w:rsidR="005B7D38" w:rsidRDefault="005B7D38" w:rsidP="005B683D">
      <w:pPr>
        <w:spacing w:line="360" w:lineRule="auto"/>
        <w:ind w:left="136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np. </w:t>
      </w:r>
      <w:r w:rsidR="003B4F96" w:rsidRPr="003B4F96">
        <w:rPr>
          <w:b/>
          <w:bCs/>
          <w:sz w:val="22"/>
          <w:szCs w:val="22"/>
        </w:rPr>
        <w:t>WYBRANE ZAGADNIENIA TEORETYCZNE NA TEMAT JEDNOSTKI CHOROBOWEJ</w:t>
      </w:r>
      <w:r w:rsidR="00C6096B">
        <w:rPr>
          <w:b/>
          <w:bCs/>
          <w:sz w:val="22"/>
          <w:szCs w:val="22"/>
        </w:rPr>
        <w:t xml:space="preserve"> </w:t>
      </w:r>
    </w:p>
    <w:p w14:paraId="1CB94CED" w14:textId="25D1AAD3" w:rsidR="00C6096B" w:rsidRPr="003B4F96" w:rsidRDefault="00C6096B" w:rsidP="00510A6A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np. </w:t>
      </w:r>
      <w:r w:rsidR="006B079A">
        <w:rPr>
          <w:b/>
          <w:bCs/>
          <w:sz w:val="22"/>
          <w:szCs w:val="22"/>
        </w:rPr>
        <w:t xml:space="preserve"> w </w:t>
      </w:r>
      <w:r w:rsidR="006B079A" w:rsidRPr="006B079A">
        <w:rPr>
          <w:b/>
          <w:bCs/>
          <w:sz w:val="22"/>
          <w:szCs w:val="22"/>
          <w:u w:val="single"/>
        </w:rPr>
        <w:t>zależności od tego co ustali promotor</w:t>
      </w:r>
      <w:r w:rsidR="0014179C">
        <w:rPr>
          <w:b/>
          <w:bCs/>
          <w:sz w:val="22"/>
          <w:szCs w:val="22"/>
          <w:u w:val="single"/>
        </w:rPr>
        <w:t>:</w:t>
      </w:r>
    </w:p>
    <w:p w14:paraId="563B8745" w14:textId="77777777" w:rsidR="005B7D38" w:rsidRDefault="005B7D38" w:rsidP="00510A6A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Definicja choroby</w:t>
      </w:r>
    </w:p>
    <w:p w14:paraId="44C151EF" w14:textId="77777777" w:rsidR="005B7D38" w:rsidRDefault="005B7D38" w:rsidP="00510A6A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Objawy kliniczne</w:t>
      </w:r>
    </w:p>
    <w:p w14:paraId="47711EEE" w14:textId="77777777" w:rsidR="005B7D38" w:rsidRDefault="005B7D38" w:rsidP="00510A6A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Wybrane zagadnienia na temat diagnozowania i leczenia</w:t>
      </w:r>
    </w:p>
    <w:p w14:paraId="59BC79E2" w14:textId="77777777" w:rsidR="005B7D38" w:rsidRDefault="005B7D38" w:rsidP="00510A6A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Profilaktyka</w:t>
      </w:r>
    </w:p>
    <w:p w14:paraId="4EE7E597" w14:textId="5C55ECE8" w:rsidR="005B7D38" w:rsidRPr="003B4F96" w:rsidRDefault="005B7D38" w:rsidP="00510A6A">
      <w:pPr>
        <w:numPr>
          <w:ilvl w:val="1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Pielęgnowanie chorego </w:t>
      </w:r>
      <w:r w:rsidR="00C6096B">
        <w:rPr>
          <w:sz w:val="22"/>
          <w:szCs w:val="22"/>
        </w:rPr>
        <w:t xml:space="preserve"> z ……………………………….</w:t>
      </w:r>
      <w:r>
        <w:rPr>
          <w:sz w:val="22"/>
          <w:szCs w:val="22"/>
        </w:rPr>
        <w:t>w świetle literatury</w:t>
      </w:r>
    </w:p>
    <w:p w14:paraId="3CBB0F50" w14:textId="4BEFD87F" w:rsidR="005B7D38" w:rsidRPr="003B4F96" w:rsidRDefault="005B7D38" w:rsidP="00510A6A">
      <w:pPr>
        <w:spacing w:line="360" w:lineRule="auto"/>
        <w:rPr>
          <w:b/>
          <w:bCs/>
          <w:sz w:val="22"/>
          <w:szCs w:val="22"/>
        </w:rPr>
      </w:pPr>
      <w:r w:rsidRPr="005B7D38">
        <w:rPr>
          <w:b/>
          <w:bCs/>
          <w:sz w:val="22"/>
          <w:szCs w:val="22"/>
        </w:rPr>
        <w:t>ROZDZIAŁ II</w:t>
      </w:r>
      <w:r>
        <w:rPr>
          <w:b/>
          <w:bCs/>
          <w:sz w:val="22"/>
          <w:szCs w:val="22"/>
        </w:rPr>
        <w:t>.</w:t>
      </w:r>
      <w:r w:rsidRPr="005B7D38">
        <w:rPr>
          <w:b/>
          <w:bCs/>
          <w:sz w:val="22"/>
          <w:szCs w:val="22"/>
        </w:rPr>
        <w:t xml:space="preserve"> METODOLOGIA BADAŃ</w:t>
      </w:r>
    </w:p>
    <w:p w14:paraId="6F4746D4" w14:textId="3F5A79B2" w:rsidR="005B7D38" w:rsidRDefault="005B7D38" w:rsidP="00510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2.1. Cel pracy</w:t>
      </w:r>
      <w:r w:rsidR="00C203F1">
        <w:rPr>
          <w:sz w:val="22"/>
          <w:szCs w:val="22"/>
        </w:rPr>
        <w:t xml:space="preserve"> i problemy badawcze</w:t>
      </w:r>
      <w:r w:rsidR="004F39C9">
        <w:rPr>
          <w:sz w:val="22"/>
          <w:szCs w:val="22"/>
        </w:rPr>
        <w:t xml:space="preserve"> </w:t>
      </w:r>
      <w:r w:rsidR="00C203F1">
        <w:rPr>
          <w:sz w:val="22"/>
          <w:szCs w:val="22"/>
        </w:rPr>
        <w:t>(cel</w:t>
      </w:r>
      <w:r w:rsidR="004F39C9">
        <w:rPr>
          <w:sz w:val="22"/>
          <w:szCs w:val="22"/>
        </w:rPr>
        <w:t>: poznawczy,</w:t>
      </w:r>
      <w:r>
        <w:rPr>
          <w:sz w:val="22"/>
          <w:szCs w:val="22"/>
        </w:rPr>
        <w:t xml:space="preserve"> teoretyczny i praktyczny</w:t>
      </w:r>
      <w:r w:rsidR="004F39C9">
        <w:rPr>
          <w:sz w:val="22"/>
          <w:szCs w:val="22"/>
        </w:rPr>
        <w:t>)</w:t>
      </w:r>
      <w:r>
        <w:rPr>
          <w:sz w:val="22"/>
          <w:szCs w:val="22"/>
        </w:rPr>
        <w:t xml:space="preserve"> (1-2 strony)</w:t>
      </w:r>
    </w:p>
    <w:p w14:paraId="536F28CD" w14:textId="3BE67113" w:rsidR="005B7D38" w:rsidRDefault="005B7D38" w:rsidP="00510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</w:t>
      </w:r>
      <w:r w:rsidR="004F39C9">
        <w:rPr>
          <w:sz w:val="22"/>
          <w:szCs w:val="22"/>
        </w:rPr>
        <w:t>2</w:t>
      </w:r>
      <w:r>
        <w:rPr>
          <w:sz w:val="22"/>
          <w:szCs w:val="22"/>
        </w:rPr>
        <w:t>. Metody, narzędzia i techniki badawcze (3 – 4 strony)</w:t>
      </w:r>
    </w:p>
    <w:p w14:paraId="5F27810C" w14:textId="3A0F8B71" w:rsidR="005B7D38" w:rsidRDefault="005B7D38" w:rsidP="00510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2.</w:t>
      </w:r>
      <w:r w:rsidR="004F39C9">
        <w:rPr>
          <w:sz w:val="22"/>
          <w:szCs w:val="22"/>
        </w:rPr>
        <w:t>3</w:t>
      </w:r>
      <w:r>
        <w:rPr>
          <w:sz w:val="22"/>
          <w:szCs w:val="22"/>
        </w:rPr>
        <w:t>. Teren i czas oraz materiał badawczy (</w:t>
      </w:r>
      <w:r w:rsidR="00C6096B">
        <w:rPr>
          <w:sz w:val="22"/>
          <w:szCs w:val="22"/>
        </w:rPr>
        <w:t>1-2</w:t>
      </w:r>
      <w:r>
        <w:rPr>
          <w:sz w:val="22"/>
          <w:szCs w:val="22"/>
        </w:rPr>
        <w:t xml:space="preserve"> strony).</w:t>
      </w:r>
      <w:r w:rsidR="00C6096B">
        <w:rPr>
          <w:sz w:val="22"/>
          <w:szCs w:val="22"/>
        </w:rPr>
        <w:t xml:space="preserve"> </w:t>
      </w:r>
    </w:p>
    <w:p w14:paraId="63DDA0EB" w14:textId="588CA9A3" w:rsidR="00872329" w:rsidRDefault="005B7D38" w:rsidP="00872329">
      <w:pPr>
        <w:spacing w:line="360" w:lineRule="auto"/>
        <w:rPr>
          <w:sz w:val="22"/>
          <w:szCs w:val="22"/>
        </w:rPr>
      </w:pPr>
      <w:bookmarkStart w:id="0" w:name="_Hlk163476071"/>
      <w:r w:rsidRPr="005B7D38">
        <w:rPr>
          <w:b/>
          <w:bCs/>
          <w:sz w:val="22"/>
          <w:szCs w:val="22"/>
        </w:rPr>
        <w:t>ROZDZIAŁ III</w:t>
      </w:r>
      <w:r>
        <w:rPr>
          <w:sz w:val="22"/>
          <w:szCs w:val="22"/>
        </w:rPr>
        <w:t xml:space="preserve">.  </w:t>
      </w:r>
      <w:r w:rsidRPr="005B7D38">
        <w:rPr>
          <w:b/>
          <w:bCs/>
          <w:sz w:val="22"/>
          <w:szCs w:val="22"/>
        </w:rPr>
        <w:t xml:space="preserve">WYNIKI BADAŃ </w:t>
      </w:r>
    </w:p>
    <w:bookmarkEnd w:id="0"/>
    <w:p w14:paraId="2FFB176A" w14:textId="2B1C13E4" w:rsidR="005B7D38" w:rsidRDefault="005B7D38" w:rsidP="00510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05288C">
        <w:rPr>
          <w:sz w:val="22"/>
          <w:szCs w:val="22"/>
        </w:rPr>
        <w:t xml:space="preserve">Studium przypadku / </w:t>
      </w:r>
      <w:r w:rsidR="0005288C" w:rsidRPr="0005288C">
        <w:rPr>
          <w:sz w:val="22"/>
          <w:szCs w:val="22"/>
          <w:u w:val="single"/>
        </w:rPr>
        <w:t>albo</w:t>
      </w:r>
      <w:r w:rsidR="0005288C">
        <w:rPr>
          <w:sz w:val="22"/>
          <w:szCs w:val="22"/>
        </w:rPr>
        <w:t xml:space="preserve">  opis przypadku </w:t>
      </w:r>
    </w:p>
    <w:p w14:paraId="74D106E4" w14:textId="4CD02AB9" w:rsidR="0005288C" w:rsidRDefault="0005288C" w:rsidP="00510A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ED6CEF">
        <w:rPr>
          <w:sz w:val="22"/>
          <w:szCs w:val="22"/>
        </w:rPr>
        <w:t>Proces pielęgnowania chorego z</w:t>
      </w:r>
      <w:r>
        <w:rPr>
          <w:sz w:val="22"/>
          <w:szCs w:val="22"/>
        </w:rPr>
        <w:t xml:space="preserve"> ………………………….</w:t>
      </w:r>
    </w:p>
    <w:p w14:paraId="555DDA3A" w14:textId="3A8DDAD4" w:rsidR="0005288C" w:rsidRDefault="0005288C" w:rsidP="00510A6A">
      <w:pPr>
        <w:spacing w:line="360" w:lineRule="auto"/>
        <w:rPr>
          <w:sz w:val="22"/>
          <w:szCs w:val="22"/>
        </w:rPr>
      </w:pPr>
      <w:r w:rsidRPr="0005288C">
        <w:rPr>
          <w:sz w:val="22"/>
          <w:szCs w:val="22"/>
          <w:u w:val="single"/>
        </w:rPr>
        <w:t xml:space="preserve">       ewentualnie </w:t>
      </w:r>
      <w:r>
        <w:rPr>
          <w:sz w:val="22"/>
          <w:szCs w:val="22"/>
          <w:u w:val="single"/>
        </w:rPr>
        <w:t xml:space="preserve"> </w:t>
      </w:r>
      <w:r w:rsidRPr="0005288C">
        <w:rPr>
          <w:sz w:val="22"/>
          <w:szCs w:val="22"/>
        </w:rPr>
        <w:t xml:space="preserve">Diagnozy i </w:t>
      </w:r>
      <w:r>
        <w:rPr>
          <w:sz w:val="22"/>
          <w:szCs w:val="22"/>
        </w:rPr>
        <w:t>interwencje pielęgniarskie w opiece nad chorym z………………..</w:t>
      </w:r>
    </w:p>
    <w:p w14:paraId="5AD3E52C" w14:textId="77777777" w:rsidR="004C2B23" w:rsidRPr="0005288C" w:rsidRDefault="004C2B23" w:rsidP="00510A6A">
      <w:pPr>
        <w:spacing w:line="360" w:lineRule="auto"/>
        <w:rPr>
          <w:sz w:val="22"/>
          <w:szCs w:val="22"/>
        </w:rPr>
      </w:pPr>
    </w:p>
    <w:p w14:paraId="682FDB41" w14:textId="5B106EAF" w:rsidR="0005288C" w:rsidRPr="004C2B23" w:rsidRDefault="0005288C" w:rsidP="00510A6A">
      <w:pPr>
        <w:spacing w:line="360" w:lineRule="auto"/>
        <w:rPr>
          <w:sz w:val="22"/>
          <w:szCs w:val="22"/>
        </w:rPr>
      </w:pPr>
      <w:bookmarkStart w:id="1" w:name="_Hlk163476900"/>
      <w:r w:rsidRPr="0005288C">
        <w:rPr>
          <w:b/>
          <w:bCs/>
          <w:sz w:val="22"/>
          <w:szCs w:val="22"/>
        </w:rPr>
        <w:t>ROZDZIAŁ IV</w:t>
      </w:r>
      <w:bookmarkEnd w:id="1"/>
      <w:r>
        <w:rPr>
          <w:sz w:val="22"/>
          <w:szCs w:val="22"/>
        </w:rPr>
        <w:t xml:space="preserve">. </w:t>
      </w:r>
      <w:r w:rsidRPr="0005288C">
        <w:rPr>
          <w:b/>
          <w:bCs/>
          <w:sz w:val="22"/>
          <w:szCs w:val="22"/>
        </w:rPr>
        <w:t>OMÓWIENIE WYNIKÓW BADAŃ</w:t>
      </w:r>
      <w:r>
        <w:rPr>
          <w:b/>
          <w:bCs/>
          <w:sz w:val="22"/>
          <w:szCs w:val="22"/>
        </w:rPr>
        <w:t xml:space="preserve"> ewentualnie PODSUMOWANIE</w:t>
      </w:r>
      <w:r w:rsidR="004C2B23">
        <w:rPr>
          <w:b/>
          <w:bCs/>
          <w:sz w:val="22"/>
          <w:szCs w:val="22"/>
        </w:rPr>
        <w:t xml:space="preserve"> </w:t>
      </w:r>
      <w:r w:rsidR="004C2B23" w:rsidRPr="004C2B23">
        <w:rPr>
          <w:sz w:val="22"/>
          <w:szCs w:val="22"/>
        </w:rPr>
        <w:t>(2-3</w:t>
      </w:r>
      <w:r w:rsidR="00872329">
        <w:rPr>
          <w:sz w:val="22"/>
          <w:szCs w:val="22"/>
        </w:rPr>
        <w:t xml:space="preserve"> </w:t>
      </w:r>
      <w:r w:rsidR="004C2B23" w:rsidRPr="004C2B23">
        <w:rPr>
          <w:sz w:val="22"/>
          <w:szCs w:val="22"/>
        </w:rPr>
        <w:t>strony)</w:t>
      </w:r>
    </w:p>
    <w:p w14:paraId="6DD77FE6" w14:textId="08BC2842" w:rsidR="005B7D38" w:rsidRDefault="0005288C" w:rsidP="00510A6A">
      <w:pPr>
        <w:spacing w:line="360" w:lineRule="auto"/>
        <w:rPr>
          <w:sz w:val="22"/>
          <w:szCs w:val="22"/>
        </w:rPr>
      </w:pPr>
      <w:bookmarkStart w:id="2" w:name="_Hlk163477656"/>
      <w:r w:rsidRPr="0005288C">
        <w:rPr>
          <w:b/>
          <w:bCs/>
          <w:sz w:val="22"/>
          <w:szCs w:val="22"/>
        </w:rPr>
        <w:t>ROZDZIAŁ V</w:t>
      </w:r>
      <w:r>
        <w:rPr>
          <w:b/>
          <w:bCs/>
          <w:sz w:val="22"/>
          <w:szCs w:val="22"/>
        </w:rPr>
        <w:t>.</w:t>
      </w:r>
      <w:r w:rsidRPr="0005288C">
        <w:rPr>
          <w:b/>
          <w:bCs/>
          <w:sz w:val="22"/>
          <w:szCs w:val="22"/>
        </w:rPr>
        <w:t xml:space="preserve"> </w:t>
      </w:r>
      <w:bookmarkEnd w:id="2"/>
      <w:r w:rsidRPr="0005288C">
        <w:rPr>
          <w:b/>
          <w:bCs/>
          <w:sz w:val="22"/>
          <w:szCs w:val="22"/>
        </w:rPr>
        <w:t xml:space="preserve">WNIOSKI </w:t>
      </w:r>
      <w:r>
        <w:rPr>
          <w:b/>
          <w:bCs/>
          <w:sz w:val="22"/>
          <w:szCs w:val="22"/>
        </w:rPr>
        <w:t xml:space="preserve">ewentualnie WNIOSKI </w:t>
      </w:r>
      <w:r w:rsidRPr="0005288C">
        <w:rPr>
          <w:b/>
          <w:bCs/>
          <w:sz w:val="22"/>
          <w:szCs w:val="22"/>
        </w:rPr>
        <w:t>I POSTULATY</w:t>
      </w:r>
      <w:r>
        <w:rPr>
          <w:sz w:val="22"/>
          <w:szCs w:val="22"/>
        </w:rPr>
        <w:t xml:space="preserve"> </w:t>
      </w:r>
      <w:r w:rsidR="005B7D38">
        <w:rPr>
          <w:sz w:val="22"/>
          <w:szCs w:val="22"/>
        </w:rPr>
        <w:t>(1-2 stron)</w:t>
      </w:r>
    </w:p>
    <w:p w14:paraId="1BA3BD48" w14:textId="3233342C" w:rsidR="005B7D38" w:rsidRDefault="0005288C" w:rsidP="00510A6A">
      <w:pPr>
        <w:spacing w:line="360" w:lineRule="auto"/>
        <w:rPr>
          <w:sz w:val="22"/>
          <w:szCs w:val="22"/>
        </w:rPr>
      </w:pPr>
      <w:r w:rsidRPr="0005288C">
        <w:rPr>
          <w:b/>
          <w:bCs/>
          <w:sz w:val="22"/>
          <w:szCs w:val="22"/>
        </w:rPr>
        <w:t>STRESZCZENIE (</w:t>
      </w:r>
      <w:r w:rsidR="005B7D38">
        <w:rPr>
          <w:sz w:val="22"/>
          <w:szCs w:val="22"/>
        </w:rPr>
        <w:t>1strona)</w:t>
      </w:r>
    </w:p>
    <w:p w14:paraId="73A13E28" w14:textId="41854EF7" w:rsidR="005B7D38" w:rsidRPr="0005288C" w:rsidRDefault="005B7D38" w:rsidP="00510A6A">
      <w:pPr>
        <w:spacing w:line="360" w:lineRule="auto"/>
        <w:rPr>
          <w:b/>
          <w:bCs/>
          <w:sz w:val="22"/>
          <w:szCs w:val="22"/>
        </w:rPr>
      </w:pPr>
      <w:r w:rsidRPr="0005288C">
        <w:rPr>
          <w:b/>
          <w:bCs/>
          <w:sz w:val="22"/>
          <w:szCs w:val="22"/>
        </w:rPr>
        <w:t>PI</w:t>
      </w:r>
      <w:r w:rsidR="0005288C">
        <w:rPr>
          <w:b/>
          <w:bCs/>
          <w:sz w:val="22"/>
          <w:szCs w:val="22"/>
        </w:rPr>
        <w:t>Ś</w:t>
      </w:r>
      <w:r w:rsidRPr="0005288C">
        <w:rPr>
          <w:b/>
          <w:bCs/>
          <w:sz w:val="22"/>
          <w:szCs w:val="22"/>
        </w:rPr>
        <w:t>MIENNICTWO</w:t>
      </w:r>
    </w:p>
    <w:p w14:paraId="0BDA7DEB" w14:textId="31368016" w:rsidR="005B7D38" w:rsidRDefault="005B7D38" w:rsidP="00510A6A">
      <w:pPr>
        <w:spacing w:line="360" w:lineRule="auto"/>
        <w:rPr>
          <w:sz w:val="22"/>
          <w:szCs w:val="22"/>
        </w:rPr>
      </w:pPr>
      <w:r w:rsidRPr="004C2B23">
        <w:rPr>
          <w:b/>
          <w:bCs/>
          <w:sz w:val="22"/>
          <w:szCs w:val="22"/>
        </w:rPr>
        <w:t>SPIS TABEL</w:t>
      </w:r>
      <w:r>
        <w:rPr>
          <w:sz w:val="22"/>
          <w:szCs w:val="22"/>
        </w:rPr>
        <w:t>. WYKRESÓW I RYSUNKÓW</w:t>
      </w:r>
      <w:r w:rsidR="006B079A">
        <w:rPr>
          <w:sz w:val="22"/>
          <w:szCs w:val="22"/>
        </w:rPr>
        <w:t xml:space="preserve"> – w zależności od tego co jest w pracy licencjackiej</w:t>
      </w:r>
    </w:p>
    <w:p w14:paraId="15479388" w14:textId="09221C98" w:rsidR="001E57E4" w:rsidRPr="001E57E4" w:rsidRDefault="001E57E4" w:rsidP="00510A6A">
      <w:pPr>
        <w:spacing w:line="360" w:lineRule="auto"/>
        <w:rPr>
          <w:b/>
          <w:bCs/>
          <w:sz w:val="22"/>
          <w:szCs w:val="22"/>
        </w:rPr>
      </w:pPr>
      <w:r w:rsidRPr="001E57E4">
        <w:rPr>
          <w:b/>
          <w:bCs/>
          <w:sz w:val="22"/>
          <w:szCs w:val="22"/>
        </w:rPr>
        <w:t>ANEKS</w:t>
      </w:r>
    </w:p>
    <w:p w14:paraId="581D5DBC" w14:textId="77777777" w:rsidR="005B7D38" w:rsidRDefault="005B7D38" w:rsidP="00510A6A">
      <w:pPr>
        <w:spacing w:line="360" w:lineRule="auto"/>
        <w:rPr>
          <w:b/>
          <w:bCs/>
          <w:sz w:val="22"/>
          <w:szCs w:val="22"/>
        </w:rPr>
      </w:pPr>
      <w:r w:rsidRPr="004C2B23">
        <w:rPr>
          <w:b/>
          <w:bCs/>
          <w:sz w:val="22"/>
          <w:szCs w:val="22"/>
        </w:rPr>
        <w:t>OŚWIADCZENIA STUDENTA</w:t>
      </w:r>
    </w:p>
    <w:p w14:paraId="60159DFC" w14:textId="77777777" w:rsidR="00510A6A" w:rsidRPr="004C2B23" w:rsidRDefault="00510A6A" w:rsidP="00510A6A">
      <w:pPr>
        <w:spacing w:line="360" w:lineRule="auto"/>
        <w:rPr>
          <w:b/>
          <w:bCs/>
          <w:sz w:val="22"/>
          <w:szCs w:val="22"/>
        </w:rPr>
      </w:pPr>
    </w:p>
    <w:p w14:paraId="50712D43" w14:textId="7CF2582F" w:rsidR="00C140A9" w:rsidRDefault="0014179C" w:rsidP="00510A6A">
      <w:pPr>
        <w:jc w:val="both"/>
      </w:pPr>
      <w:r>
        <w:rPr>
          <w:rFonts w:eastAsia="Arial Unicode MS" w:cs="TimesNewRomanPS-BoldMT"/>
          <w:b/>
          <w:bCs/>
          <w:kern w:val="1"/>
        </w:rPr>
        <w:t xml:space="preserve">Ad. </w:t>
      </w:r>
      <w:r w:rsidR="001C26FD" w:rsidRPr="00FB150F">
        <w:rPr>
          <w:rFonts w:eastAsia="Arial Unicode MS" w:cs="TimesNewRomanPS-BoldMT"/>
          <w:b/>
          <w:bCs/>
          <w:kern w:val="1"/>
        </w:rPr>
        <w:t>WST</w:t>
      </w:r>
      <w:r w:rsidR="001C26FD" w:rsidRPr="00FB150F">
        <w:rPr>
          <w:rFonts w:eastAsia="Arial Unicode MS" w:cs="TimesNewRomanPSMT"/>
          <w:b/>
          <w:bCs/>
          <w:kern w:val="1"/>
        </w:rPr>
        <w:t>Ę</w:t>
      </w:r>
      <w:r w:rsidR="001C26FD" w:rsidRPr="00FB150F">
        <w:rPr>
          <w:rFonts w:eastAsia="Arial Unicode MS" w:cs="TimesNewRomanPS-BoldMT"/>
          <w:b/>
          <w:bCs/>
          <w:kern w:val="1"/>
        </w:rPr>
        <w:t xml:space="preserve">P </w:t>
      </w:r>
      <w:r w:rsidR="00C140A9">
        <w:rPr>
          <w:rFonts w:eastAsia="Arial Unicode MS" w:cs="TimesNewRomanPS-BoldMT"/>
          <w:b/>
          <w:bCs/>
          <w:kern w:val="1"/>
        </w:rPr>
        <w:t>–</w:t>
      </w:r>
      <w:r w:rsidR="001C26FD">
        <w:rPr>
          <w:rFonts w:eastAsia="Arial Unicode MS" w:cs="TimesNewRomanPS-BoldMT"/>
          <w:b/>
          <w:bCs/>
          <w:kern w:val="1"/>
        </w:rPr>
        <w:t xml:space="preserve"> </w:t>
      </w:r>
      <w:r w:rsidR="00C140A9" w:rsidRPr="00C140A9">
        <w:t xml:space="preserve"> </w:t>
      </w:r>
      <w:r w:rsidR="00C140A9">
        <w:t>to krótki rys pracy o charakterze ogólnym, historycznym lub teoretycznym, poglądowym, dotyczy jednostki chorobowej. Celem wstępu jest wprowadzenie w badaną tematykę, ukazanie intencji autora i wprowadzenie do głównej części pracy. Powinien zatem</w:t>
      </w:r>
    </w:p>
    <w:p w14:paraId="2BBC2E53" w14:textId="579F9311" w:rsidR="00C140A9" w:rsidRPr="00C140A9" w:rsidRDefault="00C140A9" w:rsidP="00510A6A">
      <w:pPr>
        <w:jc w:val="both"/>
      </w:pPr>
      <w:r w:rsidRPr="00C140A9">
        <w:t>wyrażać istnienie problemu. Nie może być przeglądem</w:t>
      </w:r>
      <w:r>
        <w:t xml:space="preserve"> </w:t>
      </w:r>
      <w:r w:rsidRPr="00C140A9">
        <w:t>literatury, lecz wykorzystując dane z piśmiennictwa, powinien uzasadniać celowość</w:t>
      </w:r>
      <w:r>
        <w:t xml:space="preserve"> </w:t>
      </w:r>
      <w:r w:rsidRPr="00C140A9">
        <w:t>przeprowadzonych badań. Po zapoznaniu się z wstępem czytelnik powinien dowiedzieć się:</w:t>
      </w:r>
    </w:p>
    <w:p w14:paraId="6D4A0349" w14:textId="77777777" w:rsidR="00C140A9" w:rsidRPr="00C140A9" w:rsidRDefault="00C140A9" w:rsidP="00510A6A">
      <w:pPr>
        <w:jc w:val="both"/>
      </w:pPr>
      <w:r w:rsidRPr="00C140A9">
        <w:t> co jest interesujące w przedstawionym opracowaniu;</w:t>
      </w:r>
    </w:p>
    <w:p w14:paraId="4B6CFF41" w14:textId="77777777" w:rsidR="00C140A9" w:rsidRPr="00C140A9" w:rsidRDefault="00C140A9" w:rsidP="00510A6A">
      <w:pPr>
        <w:jc w:val="both"/>
      </w:pPr>
      <w:r w:rsidRPr="00C140A9">
        <w:t> dlaczego przedłożona praca jest znacząca;</w:t>
      </w:r>
    </w:p>
    <w:p w14:paraId="2F8944A5" w14:textId="77777777" w:rsidR="00C140A9" w:rsidRPr="00C140A9" w:rsidRDefault="00C140A9" w:rsidP="00510A6A">
      <w:pPr>
        <w:jc w:val="both"/>
      </w:pPr>
      <w:r w:rsidRPr="00C140A9">
        <w:t> o najbardziej aktualnym stanie wiedzy o rozpatrywanym problemie;</w:t>
      </w:r>
    </w:p>
    <w:p w14:paraId="0441459C" w14:textId="6167D60B" w:rsidR="00C140A9" w:rsidRDefault="00C140A9" w:rsidP="00510A6A">
      <w:pPr>
        <w:jc w:val="both"/>
        <w:rPr>
          <w:i/>
          <w:iCs/>
          <w:sz w:val="22"/>
          <w:szCs w:val="22"/>
        </w:rPr>
      </w:pPr>
      <w:r w:rsidRPr="00C140A9">
        <w:t> w jaki sposób wyniki pracy zostaną przedstawione</w:t>
      </w:r>
      <w:r>
        <w:rPr>
          <w:i/>
          <w:iCs/>
          <w:sz w:val="22"/>
          <w:szCs w:val="22"/>
        </w:rPr>
        <w:t xml:space="preserve"> </w:t>
      </w:r>
    </w:p>
    <w:p w14:paraId="2484D3FD" w14:textId="3041F596" w:rsidR="00C140A9" w:rsidRPr="00FB150F" w:rsidRDefault="00C140A9" w:rsidP="00FB150F">
      <w:pPr>
        <w:spacing w:line="360" w:lineRule="auto"/>
        <w:jc w:val="both"/>
        <w:rPr>
          <w:b/>
          <w:bCs/>
          <w:sz w:val="22"/>
          <w:szCs w:val="22"/>
        </w:rPr>
      </w:pPr>
      <w:r w:rsidRPr="00FB150F">
        <w:rPr>
          <w:b/>
          <w:bCs/>
          <w:sz w:val="22"/>
          <w:szCs w:val="22"/>
        </w:rPr>
        <w:t>Wstęp powinien zawierać 1-1,5 strony maszynopisu.</w:t>
      </w:r>
    </w:p>
    <w:p w14:paraId="32CD5A2E" w14:textId="77777777" w:rsidR="00FB150F" w:rsidRPr="00C140A9" w:rsidRDefault="00FB150F" w:rsidP="00C140A9">
      <w:pPr>
        <w:spacing w:line="360" w:lineRule="auto"/>
        <w:rPr>
          <w:sz w:val="22"/>
          <w:szCs w:val="22"/>
        </w:rPr>
      </w:pPr>
    </w:p>
    <w:p w14:paraId="1B003F46" w14:textId="38D06400" w:rsidR="001C26FD" w:rsidRDefault="0014179C" w:rsidP="00F16125">
      <w:pPr>
        <w:jc w:val="both"/>
        <w:rPr>
          <w:rFonts w:eastAsia="Arial Unicode MS" w:cs="TimesNewRomanPSMT"/>
          <w:kern w:val="1"/>
        </w:rPr>
      </w:pPr>
      <w:r>
        <w:rPr>
          <w:rFonts w:eastAsia="Arial Unicode MS" w:cs="TimesNewRomanPS-BoldMT"/>
          <w:b/>
          <w:bCs/>
          <w:kern w:val="1"/>
        </w:rPr>
        <w:t xml:space="preserve">Ad. </w:t>
      </w:r>
      <w:r w:rsidR="001C26FD">
        <w:rPr>
          <w:rFonts w:eastAsia="Arial Unicode MS" w:cs="TimesNewRomanPS-BoldMT"/>
          <w:b/>
          <w:bCs/>
          <w:kern w:val="1"/>
        </w:rPr>
        <w:t>ROZDZIAŁ I. - S</w:t>
      </w:r>
      <w:r w:rsidR="001C26FD" w:rsidRPr="001C26FD">
        <w:rPr>
          <w:rFonts w:eastAsia="Arial Unicode MS" w:cs="TimesNewRomanPSMT"/>
          <w:kern w:val="1"/>
        </w:rPr>
        <w:t xml:space="preserve">tanowi przegląd aktualnego piśmiennictwa dotyczącego </w:t>
      </w:r>
      <w:r w:rsidR="001C26FD">
        <w:rPr>
          <w:rFonts w:eastAsia="Arial Unicode MS" w:cs="TimesNewRomanPSMT"/>
          <w:kern w:val="1"/>
        </w:rPr>
        <w:t xml:space="preserve">poruszanego </w:t>
      </w:r>
      <w:r w:rsidR="001C26FD" w:rsidRPr="001C26FD">
        <w:rPr>
          <w:rFonts w:eastAsia="Arial Unicode MS" w:cs="TimesNewRomanPSMT"/>
          <w:kern w:val="1"/>
        </w:rPr>
        <w:t xml:space="preserve"> </w:t>
      </w:r>
      <w:r w:rsidR="00FB150F" w:rsidRPr="001C26FD">
        <w:rPr>
          <w:rFonts w:eastAsia="Arial Unicode MS" w:cs="TimesNewRomanPSMT"/>
          <w:kern w:val="1"/>
        </w:rPr>
        <w:t>tematu</w:t>
      </w:r>
      <w:r w:rsidR="00FB150F">
        <w:rPr>
          <w:rFonts w:eastAsia="Arial Unicode MS" w:cs="TimesNewRomanPSMT"/>
          <w:kern w:val="1"/>
        </w:rPr>
        <w:t xml:space="preserve">. </w:t>
      </w:r>
      <w:r w:rsidR="00FB150F" w:rsidRPr="001C26FD">
        <w:rPr>
          <w:rFonts w:eastAsia="Arial Unicode MS" w:cs="TimesNewRomanPSMT"/>
          <w:kern w:val="1"/>
        </w:rPr>
        <w:t>Piśmiennictwo</w:t>
      </w:r>
      <w:r w:rsidR="001C26FD" w:rsidRPr="001C26FD">
        <w:rPr>
          <w:rFonts w:eastAsia="Arial Unicode MS" w:cs="TimesNewRomanPSMT"/>
          <w:kern w:val="1"/>
        </w:rPr>
        <w:t xml:space="preserve"> powinny stanowić</w:t>
      </w:r>
      <w:r w:rsidR="001C26FD">
        <w:rPr>
          <w:rFonts w:eastAsia="Arial Unicode MS" w:cs="TimesNewRomanPSMT"/>
          <w:kern w:val="1"/>
        </w:rPr>
        <w:t xml:space="preserve"> głównie pozycje </w:t>
      </w:r>
      <w:r w:rsidR="001C26FD" w:rsidRPr="001C26FD">
        <w:rPr>
          <w:rFonts w:eastAsia="Arial Unicode MS" w:cs="TimesNewRomanPSMT"/>
          <w:kern w:val="1"/>
        </w:rPr>
        <w:t xml:space="preserve">pochodzące </w:t>
      </w:r>
      <w:r w:rsidR="001C26FD" w:rsidRPr="001C26FD">
        <w:rPr>
          <w:rFonts w:eastAsia="Arial Unicode MS" w:cs="TimesNewRomanPSMT"/>
          <w:kern w:val="1"/>
        </w:rPr>
        <w:br/>
      </w:r>
      <w:r w:rsidR="001C26FD">
        <w:rPr>
          <w:rFonts w:eastAsia="Arial Unicode MS" w:cs="TimesNewRomanPSMT"/>
          <w:kern w:val="1"/>
        </w:rPr>
        <w:t xml:space="preserve">z </w:t>
      </w:r>
      <w:r w:rsidR="001C26FD" w:rsidRPr="001C26FD">
        <w:rPr>
          <w:rFonts w:eastAsia="Arial Unicode MS" w:cs="TimesNewRomanPSMT"/>
          <w:kern w:val="1"/>
        </w:rPr>
        <w:t>czasopism medycznych,</w:t>
      </w:r>
      <w:r w:rsidR="001C26FD">
        <w:rPr>
          <w:rFonts w:eastAsia="Arial Unicode MS" w:cs="TimesNewRomanPSMT"/>
          <w:kern w:val="1"/>
        </w:rPr>
        <w:t xml:space="preserve"> monografie jednego i wielu autorów, </w:t>
      </w:r>
      <w:r w:rsidR="001C26FD" w:rsidRPr="001C26FD">
        <w:rPr>
          <w:rFonts w:eastAsia="Arial Unicode MS" w:cs="TimesNewRomanPSMT"/>
          <w:kern w:val="1"/>
        </w:rPr>
        <w:t>podręczników medycznych najlepiej z ostatnich 5</w:t>
      </w:r>
      <w:r w:rsidR="001C26FD">
        <w:rPr>
          <w:rFonts w:eastAsia="Arial Unicode MS" w:cs="TimesNewRomanPSMT"/>
          <w:kern w:val="1"/>
        </w:rPr>
        <w:t xml:space="preserve"> -10 </w:t>
      </w:r>
      <w:r w:rsidR="001C26FD" w:rsidRPr="001C26FD">
        <w:rPr>
          <w:rFonts w:eastAsia="Arial Unicode MS" w:cs="TimesNewRomanPSMT"/>
          <w:kern w:val="1"/>
        </w:rPr>
        <w:t xml:space="preserve"> lat, dobierane w sposób celowany i przemyślany. Pozycje </w:t>
      </w:r>
      <w:r w:rsidR="001C26FD">
        <w:rPr>
          <w:rFonts w:eastAsia="Arial Unicode MS" w:cs="TimesNewRomanPSMT"/>
          <w:kern w:val="1"/>
        </w:rPr>
        <w:t xml:space="preserve">ze źródeł internetowych i </w:t>
      </w:r>
      <w:r w:rsidR="001C26FD" w:rsidRPr="001C26FD">
        <w:rPr>
          <w:rFonts w:eastAsia="Arial Unicode MS" w:cs="TimesNewRomanPSMT"/>
          <w:kern w:val="1"/>
        </w:rPr>
        <w:t xml:space="preserve">podręcznikowe powinny mieć znaczenie marginalne. Czytelnik powinien mieć poczucie spójności ciągłości badań obecnych i wcześniejszych. </w:t>
      </w:r>
      <w:r w:rsidR="001C26FD" w:rsidRPr="001C26FD">
        <w:rPr>
          <w:rFonts w:eastAsia="Arial Unicode MS" w:cs="TimesNewRomanPSMT"/>
          <w:b/>
          <w:bCs/>
          <w:kern w:val="1"/>
        </w:rPr>
        <w:t xml:space="preserve">Zaleca się, aby </w:t>
      </w:r>
      <w:r w:rsidR="00FB150F" w:rsidRPr="00FB150F">
        <w:rPr>
          <w:rFonts w:eastAsia="Arial Unicode MS" w:cs="TimesNewRomanPSMT"/>
          <w:b/>
          <w:bCs/>
          <w:kern w:val="1"/>
        </w:rPr>
        <w:t>rozdział ten</w:t>
      </w:r>
      <w:r w:rsidR="001C26FD" w:rsidRPr="001C26FD">
        <w:rPr>
          <w:rFonts w:eastAsia="Arial Unicode MS" w:cs="TimesNewRomanPSMT"/>
          <w:b/>
          <w:bCs/>
          <w:kern w:val="1"/>
        </w:rPr>
        <w:t xml:space="preserve"> był opracowany na 15-20 stronach maszynopisu</w:t>
      </w:r>
      <w:r w:rsidR="00675E9D">
        <w:rPr>
          <w:rFonts w:eastAsia="Arial Unicode MS" w:cs="TimesNewRomanPSMT"/>
          <w:b/>
          <w:bCs/>
          <w:kern w:val="1"/>
        </w:rPr>
        <w:t xml:space="preserve"> (1/3 pracy)</w:t>
      </w:r>
      <w:r w:rsidR="001C26FD" w:rsidRPr="001C26FD">
        <w:rPr>
          <w:rFonts w:eastAsia="Arial Unicode MS" w:cs="TimesNewRomanPSMT"/>
          <w:kern w:val="1"/>
        </w:rPr>
        <w:t>. W uzasadnionych przypadkach, jeżeli wynika to ze specyfiki pracy jego zawartość  może być różna od zalecanej.</w:t>
      </w:r>
    </w:p>
    <w:p w14:paraId="6204CF3A" w14:textId="7EFD0AF6" w:rsidR="00FB150F" w:rsidRPr="001C26FD" w:rsidRDefault="00E37E23" w:rsidP="00E37E23">
      <w:pPr>
        <w:jc w:val="both"/>
        <w:rPr>
          <w:rFonts w:eastAsia="Arial Unicode MS" w:cs="TimesNewRomanPSMT"/>
          <w:kern w:val="1"/>
        </w:rPr>
      </w:pPr>
      <w:r>
        <w:rPr>
          <w:rFonts w:eastAsia="Arial Unicode MS" w:cs="TimesNewRomanPSMT"/>
          <w:kern w:val="1"/>
        </w:rPr>
        <w:t>Niedopuszczalnym jest aby cała strona bazowała na 1 przypisie, na stronie powinny znaleźć się  co najmniej 3 przypisy, a nawiasie kwadratowym nie więcej niż 3.</w:t>
      </w:r>
    </w:p>
    <w:p w14:paraId="284B72CA" w14:textId="77777777" w:rsidR="00E37E23" w:rsidRDefault="00E37E23" w:rsidP="00F16125">
      <w:pPr>
        <w:spacing w:line="360" w:lineRule="auto"/>
        <w:jc w:val="both"/>
        <w:rPr>
          <w:b/>
          <w:bCs/>
          <w:sz w:val="22"/>
          <w:szCs w:val="22"/>
        </w:rPr>
      </w:pPr>
    </w:p>
    <w:p w14:paraId="1B7A37B8" w14:textId="4D1135D8" w:rsidR="00FB150F" w:rsidRPr="00FB150F" w:rsidRDefault="0014179C" w:rsidP="00F16125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Ad. </w:t>
      </w:r>
      <w:r w:rsidR="00FB150F" w:rsidRPr="005B7D38">
        <w:rPr>
          <w:b/>
          <w:bCs/>
          <w:sz w:val="22"/>
          <w:szCs w:val="22"/>
        </w:rPr>
        <w:t>ROZDZIAŁ II</w:t>
      </w:r>
      <w:r w:rsidR="00FB150F">
        <w:rPr>
          <w:b/>
          <w:bCs/>
          <w:sz w:val="22"/>
          <w:szCs w:val="22"/>
        </w:rPr>
        <w:t xml:space="preserve">. - </w:t>
      </w:r>
      <w:r w:rsidR="00FB150F" w:rsidRPr="00FB150F">
        <w:rPr>
          <w:b/>
          <w:bCs/>
          <w:sz w:val="22"/>
          <w:szCs w:val="22"/>
        </w:rPr>
        <w:t>powinien:</w:t>
      </w:r>
    </w:p>
    <w:p w14:paraId="36D93A80" w14:textId="59930A5A" w:rsidR="00503A3C" w:rsidRDefault="00FB150F" w:rsidP="00675E9D">
      <w:pPr>
        <w:spacing w:line="360" w:lineRule="auto"/>
        <w:jc w:val="both"/>
        <w:rPr>
          <w:sz w:val="22"/>
          <w:szCs w:val="22"/>
        </w:rPr>
      </w:pPr>
      <w:r w:rsidRPr="00503A3C">
        <w:rPr>
          <w:b/>
          <w:bCs/>
          <w:color w:val="FF0000"/>
          <w:sz w:val="22"/>
          <w:szCs w:val="22"/>
          <w:u w:val="single"/>
        </w:rPr>
        <w:t xml:space="preserve"> przedstawiać cel pracy i problemy badawcze </w:t>
      </w:r>
      <w:r w:rsidR="00675E9D">
        <w:rPr>
          <w:b/>
          <w:bCs/>
          <w:color w:val="FF0000"/>
          <w:sz w:val="22"/>
          <w:szCs w:val="22"/>
          <w:u w:val="single"/>
        </w:rPr>
        <w:t xml:space="preserve">- </w:t>
      </w:r>
      <w:r w:rsidR="00503A3C" w:rsidRPr="00503A3C">
        <w:rPr>
          <w:sz w:val="22"/>
          <w:szCs w:val="22"/>
        </w:rPr>
        <w:t>Cel pracy wynika z tematu pracy licencjackiej, odpowiada na pytanie, po co prowadzone</w:t>
      </w:r>
      <w:r w:rsidR="00510A6A">
        <w:rPr>
          <w:sz w:val="22"/>
          <w:szCs w:val="22"/>
        </w:rPr>
        <w:t xml:space="preserve"> </w:t>
      </w:r>
      <w:r w:rsidR="00503A3C" w:rsidRPr="00503A3C">
        <w:rPr>
          <w:sz w:val="22"/>
          <w:szCs w:val="22"/>
        </w:rPr>
        <w:t>są badania w omawianym zakresie. Celem w pracach opartych o zindywidualizowane</w:t>
      </w:r>
      <w:r w:rsidR="00510A6A">
        <w:rPr>
          <w:sz w:val="22"/>
          <w:szCs w:val="22"/>
        </w:rPr>
        <w:t xml:space="preserve"> </w:t>
      </w:r>
      <w:r w:rsidR="00503A3C" w:rsidRPr="00503A3C">
        <w:rPr>
          <w:sz w:val="22"/>
          <w:szCs w:val="22"/>
        </w:rPr>
        <w:t>studium przypadku jest opisanie aktualnej sytuacji, w której znajduje się badany podmiot</w:t>
      </w:r>
      <w:r w:rsidR="00510A6A">
        <w:rPr>
          <w:sz w:val="22"/>
          <w:szCs w:val="22"/>
        </w:rPr>
        <w:t xml:space="preserve"> </w:t>
      </w:r>
      <w:r w:rsidR="00503A3C" w:rsidRPr="00503A3C">
        <w:rPr>
          <w:sz w:val="22"/>
          <w:szCs w:val="22"/>
        </w:rPr>
        <w:t>opieki pielęgniarskiej (np.: pacjent przebywający w środowisku domowym, w oddziale</w:t>
      </w:r>
      <w:r w:rsidR="00510A6A">
        <w:rPr>
          <w:sz w:val="22"/>
          <w:szCs w:val="22"/>
        </w:rPr>
        <w:t xml:space="preserve"> </w:t>
      </w:r>
      <w:r w:rsidR="00503A3C" w:rsidRPr="00503A3C">
        <w:rPr>
          <w:sz w:val="22"/>
          <w:szCs w:val="22"/>
        </w:rPr>
        <w:t>szpitalnym, w zakładzie opiekuńczo leczniczym czy w Domu Pomocy Społecznej) w sposób</w:t>
      </w:r>
      <w:r w:rsidR="00510A6A">
        <w:rPr>
          <w:sz w:val="22"/>
          <w:szCs w:val="22"/>
        </w:rPr>
        <w:t xml:space="preserve"> </w:t>
      </w:r>
      <w:r w:rsidR="00503A3C" w:rsidRPr="00503A3C">
        <w:rPr>
          <w:sz w:val="22"/>
          <w:szCs w:val="22"/>
        </w:rPr>
        <w:t xml:space="preserve">możliwe kompletny. Prawidłowy zwrot w formułowaniu celu: </w:t>
      </w:r>
      <w:r w:rsidR="00503A3C" w:rsidRPr="00872329">
        <w:rPr>
          <w:b/>
          <w:bCs/>
          <w:sz w:val="22"/>
          <w:szCs w:val="22"/>
        </w:rPr>
        <w:t>„Celem pracy było ...”</w:t>
      </w:r>
      <w:r w:rsidR="00503A3C" w:rsidRPr="00503A3C">
        <w:rPr>
          <w:sz w:val="22"/>
          <w:szCs w:val="22"/>
        </w:rPr>
        <w:t xml:space="preserve"> </w:t>
      </w:r>
    </w:p>
    <w:p w14:paraId="0FFF6014" w14:textId="5D30DE9E" w:rsidR="00503A3C" w:rsidRDefault="00503A3C" w:rsidP="00510A6A">
      <w:pPr>
        <w:rPr>
          <w:sz w:val="22"/>
          <w:szCs w:val="22"/>
        </w:rPr>
      </w:pPr>
      <w:r w:rsidRPr="00503A3C">
        <w:rPr>
          <w:sz w:val="22"/>
          <w:szCs w:val="22"/>
        </w:rPr>
        <w:t>np.:</w:t>
      </w:r>
    </w:p>
    <w:p w14:paraId="7FD61071" w14:textId="640F7B56" w:rsidR="00503A3C" w:rsidRPr="00503A3C" w:rsidRDefault="00503A3C" w:rsidP="00503A3C">
      <w:pPr>
        <w:spacing w:line="360" w:lineRule="auto"/>
        <w:rPr>
          <w:i/>
          <w:iCs/>
          <w:sz w:val="22"/>
          <w:szCs w:val="22"/>
        </w:rPr>
      </w:pPr>
      <w:r w:rsidRPr="00503A3C">
        <w:rPr>
          <w:i/>
          <w:iCs/>
          <w:sz w:val="22"/>
          <w:szCs w:val="22"/>
        </w:rPr>
        <w:t>Przykład celu głównego, szczegółowych</w:t>
      </w:r>
    </w:p>
    <w:p w14:paraId="30DDBE80" w14:textId="77777777" w:rsidR="00503A3C" w:rsidRPr="00214089" w:rsidRDefault="00503A3C" w:rsidP="00503A3C">
      <w:pPr>
        <w:tabs>
          <w:tab w:val="left" w:pos="709"/>
          <w:tab w:val="left" w:pos="2212"/>
        </w:tabs>
        <w:spacing w:line="360" w:lineRule="auto"/>
        <w:rPr>
          <w:b/>
          <w:i/>
          <w:iCs/>
        </w:rPr>
      </w:pPr>
      <w:r w:rsidRPr="00214089">
        <w:rPr>
          <w:b/>
          <w:i/>
          <w:iCs/>
        </w:rPr>
        <w:t>Celem głównym prezentowanej przeze mnie pracy było ukazanie roli pielęgniarki w opiece nad chorym po urazie czaszkowo-mózgowym z urazowym uszkodzeniem mózgu – krwiakiem śródmózgowym.</w:t>
      </w:r>
    </w:p>
    <w:p w14:paraId="0A336977" w14:textId="7B157F8A" w:rsidR="00503A3C" w:rsidRPr="00214089" w:rsidRDefault="00503A3C" w:rsidP="00503A3C">
      <w:pPr>
        <w:tabs>
          <w:tab w:val="left" w:pos="709"/>
          <w:tab w:val="left" w:pos="2212"/>
        </w:tabs>
        <w:spacing w:line="360" w:lineRule="auto"/>
        <w:rPr>
          <w:b/>
          <w:i/>
          <w:iCs/>
        </w:rPr>
      </w:pPr>
      <w:r w:rsidRPr="00214089">
        <w:rPr>
          <w:i/>
          <w:iCs/>
        </w:rPr>
        <w:t xml:space="preserve">            </w:t>
      </w:r>
      <w:r w:rsidRPr="00214089">
        <w:rPr>
          <w:b/>
          <w:i/>
          <w:iCs/>
        </w:rPr>
        <w:t>W odniesieniu do prezentowanej pracy licencjackiej</w:t>
      </w:r>
      <w:r w:rsidR="00510A6A">
        <w:rPr>
          <w:b/>
          <w:i/>
          <w:iCs/>
        </w:rPr>
        <w:t>:</w:t>
      </w:r>
      <w:r w:rsidRPr="00214089">
        <w:rPr>
          <w:b/>
          <w:i/>
          <w:iCs/>
        </w:rPr>
        <w:t xml:space="preserve"> </w:t>
      </w:r>
    </w:p>
    <w:p w14:paraId="7161B0A0" w14:textId="77777777" w:rsidR="00503A3C" w:rsidRPr="00214089" w:rsidRDefault="00503A3C" w:rsidP="00503A3C">
      <w:pPr>
        <w:pStyle w:val="Akapitzlist"/>
        <w:numPr>
          <w:ilvl w:val="0"/>
          <w:numId w:val="5"/>
        </w:numPr>
        <w:tabs>
          <w:tab w:val="left" w:pos="1134"/>
          <w:tab w:val="left" w:pos="2212"/>
        </w:tabs>
        <w:suppressAutoHyphens w:val="0"/>
        <w:spacing w:line="360" w:lineRule="auto"/>
        <w:ind w:left="284" w:hanging="284"/>
        <w:rPr>
          <w:b/>
          <w:i/>
          <w:iCs/>
        </w:rPr>
      </w:pPr>
      <w:r w:rsidRPr="00214089">
        <w:rPr>
          <w:b/>
          <w:i/>
          <w:iCs/>
        </w:rPr>
        <w:t xml:space="preserve">Celem poznawczym </w:t>
      </w:r>
      <w:r w:rsidRPr="00214089">
        <w:rPr>
          <w:i/>
          <w:iCs/>
        </w:rPr>
        <w:t xml:space="preserve">było pogłębienie wiedzy z zakresu urazów mózgowo-czaszkowych, przyczyn, patomechanizmu, objawów, diagnostyki, leczenia </w:t>
      </w:r>
    </w:p>
    <w:p w14:paraId="4BC1E562" w14:textId="77777777" w:rsidR="00503A3C" w:rsidRPr="00214089" w:rsidRDefault="00503A3C" w:rsidP="00503A3C">
      <w:pPr>
        <w:pStyle w:val="Akapitzlist"/>
        <w:tabs>
          <w:tab w:val="left" w:pos="1134"/>
          <w:tab w:val="left" w:pos="2212"/>
        </w:tabs>
        <w:spacing w:line="360" w:lineRule="auto"/>
        <w:ind w:left="284"/>
        <w:rPr>
          <w:b/>
          <w:i/>
          <w:iCs/>
        </w:rPr>
      </w:pPr>
      <w:r w:rsidRPr="00214089">
        <w:rPr>
          <w:i/>
          <w:iCs/>
        </w:rPr>
        <w:t>i pielęgnowania</w:t>
      </w:r>
      <w:r w:rsidRPr="00214089">
        <w:rPr>
          <w:b/>
          <w:i/>
          <w:iCs/>
        </w:rPr>
        <w:t>.</w:t>
      </w:r>
    </w:p>
    <w:p w14:paraId="6889B2CC" w14:textId="7A2ABAC9" w:rsidR="00503A3C" w:rsidRPr="00214089" w:rsidRDefault="00503A3C" w:rsidP="00503A3C">
      <w:pPr>
        <w:pStyle w:val="Akapitzlist"/>
        <w:numPr>
          <w:ilvl w:val="0"/>
          <w:numId w:val="5"/>
        </w:numPr>
        <w:tabs>
          <w:tab w:val="left" w:pos="1134"/>
          <w:tab w:val="left" w:pos="2212"/>
        </w:tabs>
        <w:suppressAutoHyphens w:val="0"/>
        <w:spacing w:line="360" w:lineRule="auto"/>
        <w:ind w:left="284" w:hanging="284"/>
        <w:rPr>
          <w:i/>
          <w:iCs/>
        </w:rPr>
      </w:pPr>
      <w:r w:rsidRPr="00214089">
        <w:rPr>
          <w:b/>
          <w:i/>
          <w:iCs/>
        </w:rPr>
        <w:t xml:space="preserve">Celem teoretycznym </w:t>
      </w:r>
      <w:r w:rsidRPr="00214089">
        <w:rPr>
          <w:i/>
          <w:iCs/>
        </w:rPr>
        <w:t xml:space="preserve">było opracowanie, na podstawie postawionych diagnoz, modelu opieki nad chorym, którego głównym zadaniem była jak najlepsza pielęgnacja chorego uwzgledniająca jego potrzeby </w:t>
      </w:r>
      <w:proofErr w:type="spellStart"/>
      <w:r w:rsidRPr="00214089">
        <w:rPr>
          <w:i/>
          <w:iCs/>
        </w:rPr>
        <w:t>biopsychospołeczne</w:t>
      </w:r>
      <w:proofErr w:type="spellEnd"/>
      <w:r w:rsidR="00872329">
        <w:rPr>
          <w:i/>
          <w:iCs/>
        </w:rPr>
        <w:t>.</w:t>
      </w:r>
    </w:p>
    <w:p w14:paraId="059D1FEB" w14:textId="77777777" w:rsidR="00503A3C" w:rsidRPr="00214089" w:rsidRDefault="00503A3C" w:rsidP="00503A3C">
      <w:pPr>
        <w:pStyle w:val="Akapitzlist"/>
        <w:numPr>
          <w:ilvl w:val="0"/>
          <w:numId w:val="5"/>
        </w:numPr>
        <w:tabs>
          <w:tab w:val="left" w:pos="1134"/>
          <w:tab w:val="left" w:pos="2212"/>
        </w:tabs>
        <w:suppressAutoHyphens w:val="0"/>
        <w:spacing w:line="360" w:lineRule="auto"/>
        <w:ind w:left="284" w:hanging="284"/>
        <w:rPr>
          <w:i/>
          <w:iCs/>
        </w:rPr>
      </w:pPr>
      <w:r w:rsidRPr="00214089">
        <w:rPr>
          <w:b/>
          <w:i/>
          <w:iCs/>
        </w:rPr>
        <w:t xml:space="preserve">Celem praktycznym </w:t>
      </w:r>
      <w:r w:rsidRPr="00214089">
        <w:rPr>
          <w:i/>
          <w:iCs/>
        </w:rPr>
        <w:t xml:space="preserve">było wdrożenie właściwych działań </w:t>
      </w:r>
      <w:proofErr w:type="spellStart"/>
      <w:r w:rsidRPr="00214089">
        <w:rPr>
          <w:i/>
          <w:iCs/>
        </w:rPr>
        <w:t>pielęgnacyjno</w:t>
      </w:r>
      <w:proofErr w:type="spellEnd"/>
      <w:r w:rsidRPr="00214089">
        <w:rPr>
          <w:i/>
          <w:iCs/>
        </w:rPr>
        <w:t xml:space="preserve"> –opiekuńczych i edukacyjnych w odniesieniu do chorego po urazie czaszkowo-mózgowym z krwiakiem śródmózgowym i jego rodziny. </w:t>
      </w:r>
    </w:p>
    <w:p w14:paraId="47417D00" w14:textId="77777777" w:rsidR="00503A3C" w:rsidRPr="00214089" w:rsidRDefault="00503A3C" w:rsidP="00503A3C">
      <w:pPr>
        <w:pStyle w:val="Akapitzlist"/>
        <w:tabs>
          <w:tab w:val="left" w:pos="1134"/>
          <w:tab w:val="left" w:pos="2212"/>
        </w:tabs>
        <w:suppressAutoHyphens w:val="0"/>
        <w:spacing w:line="360" w:lineRule="auto"/>
        <w:ind w:left="284"/>
        <w:rPr>
          <w:i/>
          <w:iCs/>
        </w:rPr>
      </w:pPr>
    </w:p>
    <w:p w14:paraId="7866E2C3" w14:textId="2361C116" w:rsidR="00503A3C" w:rsidRPr="00503A3C" w:rsidRDefault="00503A3C" w:rsidP="00503A3C">
      <w:pPr>
        <w:spacing w:line="360" w:lineRule="auto"/>
        <w:rPr>
          <w:b/>
          <w:bCs/>
          <w:sz w:val="22"/>
          <w:szCs w:val="22"/>
        </w:rPr>
      </w:pPr>
      <w:r w:rsidRPr="00503A3C">
        <w:rPr>
          <w:b/>
          <w:bCs/>
          <w:sz w:val="22"/>
          <w:szCs w:val="22"/>
        </w:rPr>
        <w:t>Problem badawczy to pytanie, na które znajdujemy odpowiedź w trakcie prowadzonych badań.</w:t>
      </w:r>
    </w:p>
    <w:p w14:paraId="1E1639DE" w14:textId="77777777" w:rsidR="00503A3C" w:rsidRDefault="00503A3C" w:rsidP="00503A3C">
      <w:pPr>
        <w:spacing w:line="360" w:lineRule="auto"/>
        <w:rPr>
          <w:sz w:val="22"/>
          <w:szCs w:val="22"/>
        </w:rPr>
      </w:pPr>
      <w:r w:rsidRPr="00503A3C">
        <w:rPr>
          <w:sz w:val="22"/>
          <w:szCs w:val="22"/>
        </w:rPr>
        <w:t xml:space="preserve">            Problem główny mojej pracy badawczej zawarł się sformułowanym poniżej pytaniu:</w:t>
      </w:r>
    </w:p>
    <w:p w14:paraId="181DF947" w14:textId="77CBE4A5" w:rsidR="00503A3C" w:rsidRPr="00503A3C" w:rsidRDefault="00503A3C" w:rsidP="00503A3C">
      <w:pPr>
        <w:spacing w:line="360" w:lineRule="auto"/>
        <w:rPr>
          <w:i/>
          <w:iCs/>
          <w:sz w:val="22"/>
          <w:szCs w:val="22"/>
        </w:rPr>
      </w:pPr>
      <w:bookmarkStart w:id="3" w:name="_Hlk163474985"/>
      <w:r w:rsidRPr="00503A3C">
        <w:rPr>
          <w:i/>
          <w:iCs/>
          <w:sz w:val="22"/>
          <w:szCs w:val="22"/>
        </w:rPr>
        <w:t>Przykład problemu głównego</w:t>
      </w:r>
    </w:p>
    <w:bookmarkEnd w:id="3"/>
    <w:p w14:paraId="53159A3C" w14:textId="55B6CA32" w:rsidR="00503A3C" w:rsidRDefault="00503A3C" w:rsidP="00503A3C">
      <w:pPr>
        <w:spacing w:line="360" w:lineRule="auto"/>
        <w:rPr>
          <w:b/>
          <w:bCs/>
          <w:sz w:val="22"/>
          <w:szCs w:val="22"/>
        </w:rPr>
      </w:pPr>
      <w:r w:rsidRPr="00503A3C">
        <w:rPr>
          <w:b/>
          <w:bCs/>
          <w:sz w:val="22"/>
          <w:szCs w:val="22"/>
        </w:rPr>
        <w:t>Jakie zadania spoczywają na personelu pielęgniarskim sprawującym opiekę nad chorym z urazem czaszkowo-mózgowym prowadzącym do powstania krwiaka mózgu?</w:t>
      </w:r>
    </w:p>
    <w:p w14:paraId="6B9AA440" w14:textId="2225BC04" w:rsidR="00503A3C" w:rsidRPr="00503A3C" w:rsidRDefault="00503A3C" w:rsidP="00503A3C">
      <w:pPr>
        <w:spacing w:line="360" w:lineRule="auto"/>
        <w:rPr>
          <w:i/>
          <w:iCs/>
          <w:sz w:val="22"/>
          <w:szCs w:val="22"/>
        </w:rPr>
      </w:pPr>
      <w:r w:rsidRPr="00503A3C">
        <w:rPr>
          <w:i/>
          <w:iCs/>
          <w:sz w:val="22"/>
          <w:szCs w:val="22"/>
        </w:rPr>
        <w:t>Przykład problem</w:t>
      </w:r>
      <w:r>
        <w:rPr>
          <w:i/>
          <w:iCs/>
          <w:sz w:val="22"/>
          <w:szCs w:val="22"/>
        </w:rPr>
        <w:t>ów szczegółowych</w:t>
      </w:r>
    </w:p>
    <w:p w14:paraId="6333F615" w14:textId="77777777" w:rsidR="00503A3C" w:rsidRPr="00503A3C" w:rsidRDefault="00503A3C" w:rsidP="00503A3C">
      <w:pPr>
        <w:numPr>
          <w:ilvl w:val="0"/>
          <w:numId w:val="6"/>
        </w:numPr>
        <w:tabs>
          <w:tab w:val="left" w:pos="284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b/>
          <w:i/>
          <w:iCs/>
          <w:lang w:eastAsia="pl-PL"/>
        </w:rPr>
      </w:pPr>
      <w:r w:rsidRPr="00503A3C">
        <w:rPr>
          <w:b/>
          <w:i/>
          <w:iCs/>
          <w:lang w:eastAsia="pl-PL"/>
        </w:rPr>
        <w:t>Na czym polega holistyczna opieka nad chorym po urazie mózgowo-czaszkowym?</w:t>
      </w:r>
    </w:p>
    <w:p w14:paraId="5B746BB4" w14:textId="77777777" w:rsidR="00503A3C" w:rsidRPr="00503A3C" w:rsidRDefault="00503A3C" w:rsidP="00503A3C">
      <w:pPr>
        <w:numPr>
          <w:ilvl w:val="0"/>
          <w:numId w:val="6"/>
        </w:numPr>
        <w:tabs>
          <w:tab w:val="left" w:pos="284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b/>
          <w:i/>
          <w:iCs/>
          <w:lang w:eastAsia="pl-PL"/>
        </w:rPr>
      </w:pPr>
      <w:r w:rsidRPr="00503A3C">
        <w:rPr>
          <w:b/>
          <w:i/>
          <w:iCs/>
          <w:lang w:eastAsia="pl-PL"/>
        </w:rPr>
        <w:t>Jakie problemy pielęgnacyjne identyfikuje się u chorego z krwiakiem mózgowym powstałym skutek urazu czaszkowo-mózgowego?</w:t>
      </w:r>
    </w:p>
    <w:p w14:paraId="1C54BDB2" w14:textId="77777777" w:rsidR="00503A3C" w:rsidRPr="00503A3C" w:rsidRDefault="00503A3C" w:rsidP="00503A3C">
      <w:pPr>
        <w:numPr>
          <w:ilvl w:val="0"/>
          <w:numId w:val="6"/>
        </w:numPr>
        <w:tabs>
          <w:tab w:val="left" w:pos="284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b/>
          <w:i/>
          <w:iCs/>
          <w:lang w:eastAsia="pl-PL"/>
        </w:rPr>
      </w:pPr>
      <w:r w:rsidRPr="00503A3C">
        <w:rPr>
          <w:b/>
          <w:i/>
          <w:iCs/>
          <w:lang w:eastAsia="pl-PL"/>
        </w:rPr>
        <w:t>Jakie zadania spoczywają na pielęgniarce/pielęgniarzu sprawującym opiekę nad chorym z krwiakiem śródmózgowym przygotowywanym do zabiegu operacyjnego?</w:t>
      </w:r>
    </w:p>
    <w:p w14:paraId="79FE1F51" w14:textId="77777777" w:rsidR="00503A3C" w:rsidRPr="00503A3C" w:rsidRDefault="00503A3C" w:rsidP="00503A3C">
      <w:pPr>
        <w:numPr>
          <w:ilvl w:val="0"/>
          <w:numId w:val="6"/>
        </w:numPr>
        <w:tabs>
          <w:tab w:val="left" w:pos="284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b/>
          <w:i/>
          <w:iCs/>
          <w:lang w:eastAsia="pl-PL"/>
        </w:rPr>
      </w:pPr>
      <w:r w:rsidRPr="00503A3C">
        <w:rPr>
          <w:b/>
          <w:i/>
          <w:iCs/>
          <w:lang w:eastAsia="pl-PL"/>
        </w:rPr>
        <w:t xml:space="preserve">Jakie problemy pielęgnacyjne diagnozuje się u chorego w dobie  zabiegu </w:t>
      </w:r>
    </w:p>
    <w:p w14:paraId="25045579" w14:textId="77777777" w:rsidR="00503A3C" w:rsidRPr="00503A3C" w:rsidRDefault="00503A3C" w:rsidP="00503A3C">
      <w:pPr>
        <w:tabs>
          <w:tab w:val="left" w:pos="284"/>
          <w:tab w:val="left" w:pos="2212"/>
        </w:tabs>
        <w:suppressAutoHyphens w:val="0"/>
        <w:spacing w:line="360" w:lineRule="auto"/>
        <w:ind w:left="284" w:right="401"/>
        <w:contextualSpacing/>
        <w:jc w:val="both"/>
        <w:rPr>
          <w:b/>
          <w:i/>
          <w:iCs/>
          <w:lang w:eastAsia="pl-PL"/>
        </w:rPr>
      </w:pPr>
      <w:r w:rsidRPr="00503A3C">
        <w:rPr>
          <w:b/>
          <w:i/>
          <w:iCs/>
          <w:lang w:eastAsia="pl-PL"/>
        </w:rPr>
        <w:lastRenderedPageBreak/>
        <w:t>i kolejnych dobach po zabiegu neurochirurgicznym?</w:t>
      </w:r>
    </w:p>
    <w:p w14:paraId="324FBDED" w14:textId="77777777" w:rsidR="00503A3C" w:rsidRPr="00503A3C" w:rsidRDefault="00503A3C" w:rsidP="00503A3C">
      <w:pPr>
        <w:numPr>
          <w:ilvl w:val="0"/>
          <w:numId w:val="6"/>
        </w:numPr>
        <w:tabs>
          <w:tab w:val="left" w:pos="284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b/>
          <w:i/>
          <w:iCs/>
          <w:lang w:eastAsia="pl-PL"/>
        </w:rPr>
      </w:pPr>
      <w:r w:rsidRPr="00503A3C">
        <w:rPr>
          <w:b/>
          <w:i/>
          <w:iCs/>
          <w:lang w:eastAsia="pl-PL"/>
        </w:rPr>
        <w:t>Jakie działania opiekuńcze, pielęgnacyjne wdraża pielęgniarka/pielęgniarz w  opiece nad chorym po zabiegu operacyjnym celem uniknięcia powikłań urazu i interwencji neurochirurgicznej?</w:t>
      </w:r>
    </w:p>
    <w:p w14:paraId="38360510" w14:textId="77777777" w:rsidR="00503A3C" w:rsidRPr="00503A3C" w:rsidRDefault="00503A3C" w:rsidP="00503A3C">
      <w:pPr>
        <w:numPr>
          <w:ilvl w:val="0"/>
          <w:numId w:val="6"/>
        </w:numPr>
        <w:tabs>
          <w:tab w:val="left" w:pos="284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b/>
          <w:i/>
          <w:iCs/>
          <w:lang w:eastAsia="pl-PL"/>
        </w:rPr>
      </w:pPr>
      <w:r w:rsidRPr="00503A3C">
        <w:rPr>
          <w:b/>
          <w:i/>
          <w:iCs/>
          <w:lang w:eastAsia="pl-PL"/>
        </w:rPr>
        <w:t xml:space="preserve"> W czym zaznacza się edukacyjna rola pielęgniarki/pielęgniarza w okresie pooperacyjnym?</w:t>
      </w:r>
    </w:p>
    <w:p w14:paraId="655A886E" w14:textId="6800DE60" w:rsidR="00503A3C" w:rsidRPr="00503A3C" w:rsidRDefault="00503A3C" w:rsidP="00503A3C">
      <w:pPr>
        <w:tabs>
          <w:tab w:val="left" w:pos="2212"/>
        </w:tabs>
        <w:suppressAutoHyphens w:val="0"/>
        <w:spacing w:line="360" w:lineRule="auto"/>
        <w:ind w:left="284" w:right="401" w:hanging="284"/>
        <w:jc w:val="both"/>
        <w:rPr>
          <w:b/>
          <w:bCs/>
          <w:sz w:val="22"/>
          <w:szCs w:val="22"/>
        </w:rPr>
      </w:pPr>
      <w:r w:rsidRPr="00503A3C">
        <w:rPr>
          <w:color w:val="FF0000"/>
          <w:lang w:eastAsia="pl-PL"/>
        </w:rPr>
        <w:t xml:space="preserve">        </w:t>
      </w:r>
    </w:p>
    <w:p w14:paraId="07C2CD9C" w14:textId="225312B1" w:rsidR="00FB150F" w:rsidRDefault="00FB150F" w:rsidP="00FB150F">
      <w:pPr>
        <w:spacing w:line="360" w:lineRule="auto"/>
        <w:rPr>
          <w:b/>
          <w:bCs/>
          <w:color w:val="FF0000"/>
          <w:sz w:val="22"/>
          <w:szCs w:val="22"/>
          <w:u w:val="single"/>
        </w:rPr>
      </w:pPr>
      <w:r w:rsidRPr="00503A3C">
        <w:rPr>
          <w:b/>
          <w:bCs/>
          <w:color w:val="FF0000"/>
          <w:sz w:val="22"/>
          <w:szCs w:val="22"/>
          <w:u w:val="single"/>
        </w:rPr>
        <w:t> omawiać zastosowane metody</w:t>
      </w:r>
      <w:r w:rsidR="00503A3C" w:rsidRPr="00503A3C">
        <w:rPr>
          <w:b/>
          <w:bCs/>
          <w:color w:val="FF0000"/>
          <w:sz w:val="22"/>
          <w:szCs w:val="22"/>
          <w:u w:val="single"/>
        </w:rPr>
        <w:t>,</w:t>
      </w:r>
      <w:r w:rsidRPr="00503A3C">
        <w:rPr>
          <w:b/>
          <w:bCs/>
          <w:color w:val="FF0000"/>
          <w:sz w:val="22"/>
          <w:szCs w:val="22"/>
          <w:u w:val="single"/>
        </w:rPr>
        <w:t xml:space="preserve"> techniki</w:t>
      </w:r>
      <w:r w:rsidR="00503A3C" w:rsidRPr="00503A3C">
        <w:rPr>
          <w:b/>
          <w:bCs/>
          <w:color w:val="FF0000"/>
          <w:sz w:val="22"/>
          <w:szCs w:val="22"/>
          <w:u w:val="single"/>
        </w:rPr>
        <w:t xml:space="preserve"> i narzędzia</w:t>
      </w:r>
      <w:r w:rsidRPr="00503A3C">
        <w:rPr>
          <w:b/>
          <w:bCs/>
          <w:color w:val="FF0000"/>
          <w:sz w:val="22"/>
          <w:szCs w:val="22"/>
          <w:u w:val="single"/>
        </w:rPr>
        <w:t xml:space="preserve"> badawcze;</w:t>
      </w:r>
    </w:p>
    <w:p w14:paraId="45488674" w14:textId="22C14AF5" w:rsidR="00DB39EB" w:rsidRPr="00DB39EB" w:rsidRDefault="00DB39EB" w:rsidP="00F16125">
      <w:pPr>
        <w:jc w:val="both"/>
        <w:rPr>
          <w:b/>
          <w:bCs/>
        </w:rPr>
      </w:pPr>
      <w:r w:rsidRPr="00DB39EB">
        <w:t xml:space="preserve">Metodą badawczą wykorzystaną w pracy </w:t>
      </w:r>
      <w:r w:rsidRPr="00DB39EB">
        <w:rPr>
          <w:b/>
          <w:bCs/>
          <w:u w:val="single"/>
        </w:rPr>
        <w:t>jest metoda indywidualnego przypadku</w:t>
      </w:r>
      <w:r w:rsidRPr="00DB39EB">
        <w:rPr>
          <w:u w:val="single"/>
        </w:rPr>
        <w:t>,</w:t>
      </w:r>
      <w:r>
        <w:t xml:space="preserve"> </w:t>
      </w:r>
      <w:r w:rsidRPr="00DB39EB">
        <w:t>w której dążymy do dokładnego opisu pacjenta. Metoda ta pozwala na wykazanie</w:t>
      </w:r>
      <w:r>
        <w:t xml:space="preserve"> </w:t>
      </w:r>
      <w:r w:rsidRPr="00DB39EB">
        <w:t>umiejętności objęcia pacjenta całościową opieką, w tym umiejętności diagnozowania stanu,</w:t>
      </w:r>
      <w:r>
        <w:t xml:space="preserve"> </w:t>
      </w:r>
      <w:r w:rsidRPr="00DB39EB">
        <w:t xml:space="preserve">identyfikacji </w:t>
      </w:r>
      <w:r>
        <w:t>p</w:t>
      </w:r>
      <w:r w:rsidRPr="00DB39EB">
        <w:t>roblemów i deficytów w zaspokajaniu potrzeb pacjenta, opracowywania</w:t>
      </w:r>
      <w:r>
        <w:t xml:space="preserve"> </w:t>
      </w:r>
      <w:r w:rsidRPr="00DB39EB">
        <w:t>planów opieki dostosowanych do wcześniej postawionej diagnozy pielęgniarskiej</w:t>
      </w:r>
      <w:r>
        <w:t xml:space="preserve"> </w:t>
      </w:r>
      <w:r w:rsidRPr="00DB39EB">
        <w:t>(ustalonego stanu pacjenta), określenia zasad realizacji planów i programów opieki nad</w:t>
      </w:r>
      <w:r>
        <w:t xml:space="preserve"> </w:t>
      </w:r>
      <w:r w:rsidRPr="00DB39EB">
        <w:t xml:space="preserve">pacjentem, oceny i weryfikacji podjętych działań </w:t>
      </w:r>
      <w:r w:rsidRPr="00DB39EB">
        <w:rPr>
          <w:b/>
          <w:bCs/>
        </w:rPr>
        <w:t>(należy opisać własnymi słowami</w:t>
      </w:r>
      <w:r w:rsidR="00EB4342">
        <w:rPr>
          <w:b/>
          <w:bCs/>
        </w:rPr>
        <w:t>,</w:t>
      </w:r>
      <w:r w:rsidRPr="00DB39EB">
        <w:rPr>
          <w:b/>
          <w:bCs/>
        </w:rPr>
        <w:t xml:space="preserve"> na bazie literatury</w:t>
      </w:r>
      <w:r w:rsidR="00EB4342">
        <w:rPr>
          <w:b/>
          <w:bCs/>
        </w:rPr>
        <w:t xml:space="preserve">, </w:t>
      </w:r>
      <w:r w:rsidRPr="00DB39EB">
        <w:rPr>
          <w:b/>
          <w:bCs/>
        </w:rPr>
        <w:t xml:space="preserve"> </w:t>
      </w:r>
      <w:r w:rsidR="00EB4342">
        <w:rPr>
          <w:b/>
          <w:bCs/>
        </w:rPr>
        <w:t xml:space="preserve">wykorzystaną/e </w:t>
      </w:r>
      <w:r w:rsidRPr="00DB39EB">
        <w:rPr>
          <w:b/>
          <w:bCs/>
        </w:rPr>
        <w:t>metodę</w:t>
      </w:r>
      <w:r w:rsidR="00EB4342">
        <w:rPr>
          <w:b/>
          <w:bCs/>
        </w:rPr>
        <w:t>/y</w:t>
      </w:r>
      <w:r w:rsidRPr="00DB39EB">
        <w:rPr>
          <w:b/>
          <w:bCs/>
        </w:rPr>
        <w:t xml:space="preserve"> badawczą</w:t>
      </w:r>
      <w:r w:rsidR="00EB4342">
        <w:rPr>
          <w:b/>
          <w:bCs/>
        </w:rPr>
        <w:t>/e</w:t>
      </w:r>
      <w:r w:rsidRPr="00DB39EB">
        <w:rPr>
          <w:b/>
          <w:bCs/>
        </w:rPr>
        <w:t>)</w:t>
      </w:r>
    </w:p>
    <w:p w14:paraId="732F9AE3" w14:textId="5287F82C" w:rsidR="00DB39EB" w:rsidRDefault="00DB39EB" w:rsidP="00F16125">
      <w:pPr>
        <w:jc w:val="both"/>
      </w:pPr>
      <w:r w:rsidRPr="00DB39EB">
        <w:t>W rozdziale tym należy wymienić</w:t>
      </w:r>
      <w:r>
        <w:t xml:space="preserve"> </w:t>
      </w:r>
      <w:r w:rsidRPr="00DB39EB">
        <w:rPr>
          <w:b/>
          <w:bCs/>
          <w:u w:val="single"/>
        </w:rPr>
        <w:t>techniki badawcze</w:t>
      </w:r>
      <w:r w:rsidRPr="00DB39EB">
        <w:t xml:space="preserve"> wykorzystane do zebrania informacji o pacjencie np.:</w:t>
      </w:r>
    </w:p>
    <w:p w14:paraId="6601C8A4" w14:textId="0B025C0F" w:rsidR="00DB39EB" w:rsidRDefault="00DB39EB" w:rsidP="00F16125">
      <w:pPr>
        <w:jc w:val="both"/>
      </w:pPr>
      <w:r>
        <w:t>wywiad (kwestionariuszowy, środowiskowy, swobodny, pogłębiony, rozmowa kierowana);</w:t>
      </w:r>
    </w:p>
    <w:p w14:paraId="6D7B2FF0" w14:textId="77777777" w:rsidR="00DB39EB" w:rsidRDefault="00DB39EB" w:rsidP="00F16125">
      <w:pPr>
        <w:jc w:val="both"/>
      </w:pPr>
      <w:r>
        <w:t> obserwacja (zewnętrzna, uczestnicząca, relacje innych osób, np.: członków rodziny,</w:t>
      </w:r>
    </w:p>
    <w:p w14:paraId="29EB0DC3" w14:textId="77777777" w:rsidR="00DB39EB" w:rsidRDefault="00DB39EB" w:rsidP="00F16125">
      <w:pPr>
        <w:jc w:val="both"/>
      </w:pPr>
      <w:r>
        <w:t>członków zespołu terapeutycznego);</w:t>
      </w:r>
    </w:p>
    <w:p w14:paraId="397BCA2E" w14:textId="77777777" w:rsidR="00DB39EB" w:rsidRDefault="00DB39EB" w:rsidP="00F16125">
      <w:pPr>
        <w:jc w:val="both"/>
      </w:pPr>
      <w:r>
        <w:t> analiza dokumentów (dokumentacja medyczna np. historie choroby, wyniki badań</w:t>
      </w:r>
    </w:p>
    <w:p w14:paraId="1CB8A8AE" w14:textId="43884294" w:rsidR="00DB39EB" w:rsidRDefault="00DB39EB" w:rsidP="00F16125">
      <w:pPr>
        <w:jc w:val="both"/>
      </w:pPr>
      <w:r>
        <w:t xml:space="preserve">i testów diagnostycznych, testów sprawności, </w:t>
      </w:r>
      <w:proofErr w:type="spellStart"/>
      <w:r>
        <w:t>skal</w:t>
      </w:r>
      <w:proofErr w:type="spellEnd"/>
      <w:r w:rsidR="00872329">
        <w:t>,</w:t>
      </w:r>
      <w:r>
        <w:t xml:space="preserve"> np.: BARTEL, ADL.);</w:t>
      </w:r>
    </w:p>
    <w:p w14:paraId="732BE1F1" w14:textId="77777777" w:rsidR="00DB39EB" w:rsidRDefault="00DB39EB" w:rsidP="00F16125">
      <w:pPr>
        <w:jc w:val="both"/>
      </w:pPr>
      <w:r>
        <w:t> pomiar podstawowych parametrów życiowych (np.: tętno, ciśnienie tętnicze krwi,</w:t>
      </w:r>
    </w:p>
    <w:p w14:paraId="7587C65F" w14:textId="77777777" w:rsidR="00DB39EB" w:rsidRDefault="00DB39EB" w:rsidP="00F16125">
      <w:pPr>
        <w:jc w:val="both"/>
      </w:pPr>
      <w:r>
        <w:t>temperatura ciała, oddech);</w:t>
      </w:r>
    </w:p>
    <w:p w14:paraId="5A95ED76" w14:textId="003E341F" w:rsidR="00DB39EB" w:rsidRDefault="00DB39EB" w:rsidP="00F16125">
      <w:pPr>
        <w:jc w:val="both"/>
        <w:rPr>
          <w:b/>
          <w:bCs/>
        </w:rPr>
      </w:pPr>
      <w:r>
        <w:t> badanie fizykalne chorego (podmiotowe i przedmiotowe) (</w:t>
      </w:r>
      <w:r w:rsidRPr="00DB39EB">
        <w:rPr>
          <w:b/>
          <w:bCs/>
        </w:rPr>
        <w:t xml:space="preserve">należy opisać krótko użyte </w:t>
      </w:r>
      <w:r>
        <w:rPr>
          <w:b/>
          <w:bCs/>
        </w:rPr>
        <w:t>techniki</w:t>
      </w:r>
      <w:r w:rsidRPr="00DB39EB">
        <w:rPr>
          <w:b/>
          <w:bCs/>
        </w:rPr>
        <w:t xml:space="preserve"> badawcze</w:t>
      </w:r>
      <w:r w:rsidR="00897427">
        <w:rPr>
          <w:b/>
          <w:bCs/>
        </w:rPr>
        <w:t>)</w:t>
      </w:r>
    </w:p>
    <w:p w14:paraId="0AA03DE5" w14:textId="77777777" w:rsidR="00EB4342" w:rsidRDefault="00EB4342" w:rsidP="00F16125">
      <w:pPr>
        <w:jc w:val="both"/>
        <w:rPr>
          <w:b/>
          <w:bCs/>
        </w:rPr>
      </w:pPr>
    </w:p>
    <w:p w14:paraId="1CB54CE2" w14:textId="561F1E30" w:rsidR="00DB39EB" w:rsidRPr="00DB39EB" w:rsidRDefault="00DB39EB" w:rsidP="00DB39EB">
      <w:pPr>
        <w:tabs>
          <w:tab w:val="left" w:pos="2212"/>
        </w:tabs>
        <w:suppressAutoHyphens w:val="0"/>
        <w:spacing w:line="360" w:lineRule="auto"/>
        <w:ind w:right="401"/>
        <w:jc w:val="both"/>
        <w:rPr>
          <w:b/>
          <w:lang w:eastAsia="pl-PL"/>
        </w:rPr>
      </w:pPr>
      <w:r>
        <w:rPr>
          <w:b/>
          <w:lang w:eastAsia="pl-PL"/>
        </w:rPr>
        <w:t>Np.</w:t>
      </w:r>
      <w:r w:rsidRPr="00DB39EB">
        <w:rPr>
          <w:b/>
          <w:lang w:eastAsia="pl-PL"/>
        </w:rPr>
        <w:t xml:space="preserve"> </w:t>
      </w:r>
      <w:r w:rsidRPr="00DB39EB">
        <w:rPr>
          <w:b/>
          <w:i/>
          <w:iCs/>
          <w:lang w:eastAsia="pl-PL"/>
        </w:rPr>
        <w:t>W mojej pracy licencjackiej wykorzystał</w:t>
      </w:r>
      <w:r w:rsidR="00897427" w:rsidRPr="00214089">
        <w:rPr>
          <w:b/>
          <w:i/>
          <w:iCs/>
          <w:lang w:eastAsia="pl-PL"/>
        </w:rPr>
        <w:t>a</w:t>
      </w:r>
      <w:r w:rsidRPr="00DB39EB">
        <w:rPr>
          <w:b/>
          <w:i/>
          <w:iCs/>
          <w:lang w:eastAsia="pl-PL"/>
        </w:rPr>
        <w:t>m</w:t>
      </w:r>
      <w:r w:rsidRPr="00DB39EB">
        <w:rPr>
          <w:b/>
          <w:lang w:eastAsia="pl-PL"/>
        </w:rPr>
        <w:t>:</w:t>
      </w:r>
    </w:p>
    <w:p w14:paraId="6EBE7C59" w14:textId="02DA7294" w:rsidR="00DB39EB" w:rsidRPr="00EB4342" w:rsidRDefault="00DB39EB" w:rsidP="00B53D5D">
      <w:pPr>
        <w:numPr>
          <w:ilvl w:val="0"/>
          <w:numId w:val="7"/>
        </w:numPr>
        <w:tabs>
          <w:tab w:val="left" w:pos="284"/>
          <w:tab w:val="left" w:pos="2212"/>
        </w:tabs>
        <w:suppressAutoHyphens w:val="0"/>
        <w:spacing w:after="200" w:line="360" w:lineRule="auto"/>
        <w:ind w:left="0" w:right="401" w:firstLine="0"/>
        <w:contextualSpacing/>
        <w:jc w:val="both"/>
        <w:rPr>
          <w:i/>
          <w:iCs/>
          <w:lang w:eastAsia="pl-PL"/>
        </w:rPr>
      </w:pPr>
      <w:r w:rsidRPr="00DB39EB">
        <w:rPr>
          <w:b/>
          <w:i/>
          <w:iCs/>
          <w:lang w:eastAsia="pl-PL"/>
        </w:rPr>
        <w:t xml:space="preserve">Obserwację – obserwacja pielęgniarska – </w:t>
      </w:r>
      <w:r w:rsidRPr="00DB39EB">
        <w:rPr>
          <w:i/>
          <w:iCs/>
          <w:lang w:eastAsia="pl-PL"/>
        </w:rPr>
        <w:t xml:space="preserve">pomaga zebrać informacje o chorym i jego środowisku. Polega na systematycznym rejestrowaniu zachowań chorego i ich interpretacji. Aby miała walory naukowe powinna być planowa, celowa, obiektywna i dokładna. W ramach tej techniki obserwować można zachowanie pacjenta, rekcję na fakt hospitalizacji, diagnozy, zastosowane metody leczenia </w:t>
      </w:r>
      <w:r w:rsidRPr="00EB4342">
        <w:rPr>
          <w:i/>
          <w:iCs/>
          <w:lang w:eastAsia="pl-PL"/>
        </w:rPr>
        <w:t>i pielęgnowania</w:t>
      </w:r>
    </w:p>
    <w:p w14:paraId="44203087" w14:textId="405A6EC0" w:rsidR="00DB39EB" w:rsidRPr="00214089" w:rsidRDefault="00DB39EB" w:rsidP="00DB39EB">
      <w:pPr>
        <w:spacing w:line="360" w:lineRule="auto"/>
        <w:rPr>
          <w:b/>
          <w:bCs/>
        </w:rPr>
      </w:pPr>
      <w:r w:rsidRPr="00214089">
        <w:rPr>
          <w:b/>
          <w:lang w:eastAsia="pl-PL"/>
        </w:rPr>
        <w:t xml:space="preserve">Narzędzia badawcze mają służyć realizacji wybranej techniki badawczej. Jeżeli narzędzia badawcze wymagały klucza - </w:t>
      </w:r>
      <w:r w:rsidRPr="00214089">
        <w:rPr>
          <w:b/>
          <w:bCs/>
        </w:rPr>
        <w:t>ewentualnie zamieścić klucz narzędzi badawczych</w:t>
      </w:r>
      <w:r w:rsidR="00897427" w:rsidRPr="00214089">
        <w:rPr>
          <w:b/>
          <w:bCs/>
        </w:rPr>
        <w:t>.</w:t>
      </w:r>
    </w:p>
    <w:p w14:paraId="6D172C74" w14:textId="6D9D759A" w:rsidR="00897427" w:rsidRPr="00897427" w:rsidRDefault="00897427" w:rsidP="00DB39EB">
      <w:pPr>
        <w:spacing w:line="360" w:lineRule="auto"/>
        <w:rPr>
          <w:i/>
          <w:iCs/>
          <w:lang w:eastAsia="pl-PL"/>
        </w:rPr>
      </w:pPr>
      <w:r w:rsidRPr="00214089">
        <w:t>Następnie informujemy czytelnika gdzie zamieszczone są użyte narzędzia badawcze</w:t>
      </w:r>
    </w:p>
    <w:p w14:paraId="3FF69627" w14:textId="57045A21" w:rsidR="00DB39EB" w:rsidRPr="00DB39EB" w:rsidRDefault="00DB39EB" w:rsidP="00DB39EB">
      <w:pPr>
        <w:tabs>
          <w:tab w:val="left" w:pos="567"/>
          <w:tab w:val="left" w:pos="2212"/>
        </w:tabs>
        <w:suppressAutoHyphens w:val="0"/>
        <w:spacing w:line="360" w:lineRule="auto"/>
        <w:ind w:left="284" w:right="401" w:hanging="284"/>
        <w:jc w:val="both"/>
        <w:rPr>
          <w:i/>
          <w:iCs/>
          <w:lang w:eastAsia="pl-PL"/>
        </w:rPr>
      </w:pPr>
      <w:r w:rsidRPr="00DB39EB">
        <w:rPr>
          <w:i/>
          <w:iCs/>
          <w:lang w:eastAsia="pl-PL"/>
        </w:rPr>
        <w:t>Np.</w:t>
      </w:r>
      <w:r>
        <w:rPr>
          <w:i/>
          <w:iCs/>
          <w:lang w:eastAsia="pl-PL"/>
        </w:rPr>
        <w:t xml:space="preserve"> </w:t>
      </w:r>
      <w:r w:rsidRPr="00DB39EB">
        <w:rPr>
          <w:i/>
          <w:iCs/>
          <w:lang w:eastAsia="pl-PL"/>
        </w:rPr>
        <w:t xml:space="preserve">W mojej pracy wykorzystałem </w:t>
      </w:r>
      <w:r w:rsidRPr="00DB39EB">
        <w:rPr>
          <w:b/>
          <w:i/>
          <w:iCs/>
          <w:lang w:eastAsia="pl-PL"/>
        </w:rPr>
        <w:t>następujące narzędzia badawcze</w:t>
      </w:r>
      <w:r w:rsidRPr="00DB39EB">
        <w:rPr>
          <w:i/>
          <w:iCs/>
          <w:lang w:eastAsia="pl-PL"/>
        </w:rPr>
        <w:t>:</w:t>
      </w:r>
      <w:r w:rsidRPr="00DB39EB">
        <w:rPr>
          <w:i/>
          <w:iCs/>
          <w:lang w:eastAsia="pl-PL"/>
        </w:rPr>
        <w:tab/>
      </w:r>
    </w:p>
    <w:p w14:paraId="71EB3C38" w14:textId="77777777" w:rsidR="00DB39EB" w:rsidRPr="00DB39EB" w:rsidRDefault="00DB39EB" w:rsidP="00DB39EB">
      <w:pPr>
        <w:numPr>
          <w:ilvl w:val="0"/>
          <w:numId w:val="8"/>
        </w:numPr>
        <w:tabs>
          <w:tab w:val="left" w:pos="567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b/>
          <w:i/>
          <w:iCs/>
          <w:lang w:eastAsia="pl-PL"/>
        </w:rPr>
      </w:pPr>
      <w:r w:rsidRPr="00DB39EB">
        <w:rPr>
          <w:b/>
          <w:i/>
          <w:iCs/>
          <w:lang w:eastAsia="pl-PL"/>
        </w:rPr>
        <w:t>Historia choroby pacjenta</w:t>
      </w:r>
    </w:p>
    <w:p w14:paraId="68721951" w14:textId="77777777" w:rsidR="00DB39EB" w:rsidRPr="00DB39EB" w:rsidRDefault="00DB39EB" w:rsidP="00DB39EB">
      <w:pPr>
        <w:numPr>
          <w:ilvl w:val="0"/>
          <w:numId w:val="8"/>
        </w:numPr>
        <w:tabs>
          <w:tab w:val="left" w:pos="567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i/>
          <w:iCs/>
          <w:lang w:eastAsia="pl-PL"/>
        </w:rPr>
      </w:pPr>
      <w:r w:rsidRPr="00DB39EB">
        <w:rPr>
          <w:b/>
          <w:i/>
          <w:iCs/>
          <w:lang w:eastAsia="pl-PL"/>
        </w:rPr>
        <w:lastRenderedPageBreak/>
        <w:t xml:space="preserve">Wywiad pielęgniarski </w:t>
      </w:r>
      <w:r w:rsidRPr="00DB39EB">
        <w:rPr>
          <w:i/>
          <w:iCs/>
          <w:lang w:eastAsia="pl-PL"/>
        </w:rPr>
        <w:t>(aneks – zał. nr.1 )</w:t>
      </w:r>
    </w:p>
    <w:p w14:paraId="7C4224B2" w14:textId="77777777" w:rsidR="00DB39EB" w:rsidRPr="00DB39EB" w:rsidRDefault="00DB39EB" w:rsidP="00DB39EB">
      <w:pPr>
        <w:numPr>
          <w:ilvl w:val="0"/>
          <w:numId w:val="8"/>
        </w:numPr>
        <w:tabs>
          <w:tab w:val="left" w:pos="567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i/>
          <w:iCs/>
          <w:lang w:eastAsia="pl-PL"/>
        </w:rPr>
      </w:pPr>
      <w:r w:rsidRPr="00DB39EB">
        <w:rPr>
          <w:b/>
          <w:i/>
          <w:iCs/>
          <w:lang w:eastAsia="pl-PL"/>
        </w:rPr>
        <w:t xml:space="preserve">Karta gorączkowa ogólna </w:t>
      </w:r>
      <w:r w:rsidRPr="00DB39EB">
        <w:rPr>
          <w:i/>
          <w:iCs/>
          <w:lang w:eastAsia="pl-PL"/>
        </w:rPr>
        <w:t>(aneks – zał. nr.2)</w:t>
      </w:r>
    </w:p>
    <w:p w14:paraId="1086AC90" w14:textId="77777777" w:rsidR="00DB39EB" w:rsidRPr="00DB39EB" w:rsidRDefault="00DB39EB" w:rsidP="00DB39EB">
      <w:pPr>
        <w:numPr>
          <w:ilvl w:val="0"/>
          <w:numId w:val="8"/>
        </w:numPr>
        <w:tabs>
          <w:tab w:val="left" w:pos="567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i/>
          <w:iCs/>
          <w:lang w:eastAsia="pl-PL"/>
        </w:rPr>
      </w:pPr>
      <w:r w:rsidRPr="00DB39EB">
        <w:rPr>
          <w:b/>
          <w:i/>
          <w:iCs/>
          <w:lang w:eastAsia="pl-PL"/>
        </w:rPr>
        <w:t>Ocena pielęgniarska dotycząca stanu zdrowia pacjenta</w:t>
      </w:r>
      <w:r w:rsidRPr="00DB39EB">
        <w:rPr>
          <w:i/>
          <w:iCs/>
          <w:lang w:eastAsia="pl-PL"/>
        </w:rPr>
        <w:t xml:space="preserve"> (aneks – zał. nr. 3),</w:t>
      </w:r>
    </w:p>
    <w:p w14:paraId="1996D95F" w14:textId="77777777" w:rsidR="00DB39EB" w:rsidRPr="00DB39EB" w:rsidRDefault="00DB39EB" w:rsidP="00DB39EB">
      <w:pPr>
        <w:numPr>
          <w:ilvl w:val="0"/>
          <w:numId w:val="8"/>
        </w:numPr>
        <w:tabs>
          <w:tab w:val="left" w:pos="567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i/>
          <w:iCs/>
          <w:lang w:eastAsia="pl-PL"/>
        </w:rPr>
      </w:pPr>
      <w:r w:rsidRPr="00DB39EB">
        <w:rPr>
          <w:b/>
          <w:i/>
          <w:iCs/>
          <w:lang w:eastAsia="pl-PL"/>
        </w:rPr>
        <w:t>Karta obserwacyjna</w:t>
      </w:r>
      <w:r w:rsidRPr="00DB39EB">
        <w:rPr>
          <w:i/>
          <w:iCs/>
          <w:lang w:eastAsia="pl-PL"/>
        </w:rPr>
        <w:t xml:space="preserve"> (aneks – zał. nr.4),</w:t>
      </w:r>
    </w:p>
    <w:p w14:paraId="4B1DC8CF" w14:textId="77777777" w:rsidR="00DB39EB" w:rsidRPr="00DB39EB" w:rsidRDefault="00DB39EB" w:rsidP="00DB39EB">
      <w:pPr>
        <w:numPr>
          <w:ilvl w:val="0"/>
          <w:numId w:val="8"/>
        </w:numPr>
        <w:tabs>
          <w:tab w:val="left" w:pos="567"/>
          <w:tab w:val="left" w:pos="2212"/>
        </w:tabs>
        <w:suppressAutoHyphens w:val="0"/>
        <w:spacing w:after="200" w:line="360" w:lineRule="auto"/>
        <w:ind w:left="284" w:right="401" w:hanging="284"/>
        <w:contextualSpacing/>
        <w:jc w:val="both"/>
        <w:rPr>
          <w:lang w:eastAsia="pl-PL"/>
        </w:rPr>
      </w:pPr>
      <w:r w:rsidRPr="00DB39EB">
        <w:rPr>
          <w:b/>
          <w:i/>
          <w:iCs/>
          <w:lang w:eastAsia="pl-PL"/>
        </w:rPr>
        <w:t xml:space="preserve">Karta obserwacji pacjenta z cewnikiem w pęcherzu moczowym </w:t>
      </w:r>
      <w:r w:rsidRPr="00DB39EB">
        <w:rPr>
          <w:i/>
          <w:iCs/>
          <w:lang w:eastAsia="pl-PL"/>
        </w:rPr>
        <w:t>(aneks – zał. nr</w:t>
      </w:r>
      <w:r w:rsidRPr="00DB39EB">
        <w:rPr>
          <w:lang w:eastAsia="pl-PL"/>
        </w:rPr>
        <w:t>.5 ),</w:t>
      </w:r>
    </w:p>
    <w:p w14:paraId="74C85F87" w14:textId="57568D5F" w:rsidR="00FB150F" w:rsidRPr="00FD1947" w:rsidRDefault="00FB150F" w:rsidP="00FB150F">
      <w:pPr>
        <w:spacing w:line="360" w:lineRule="auto"/>
        <w:rPr>
          <w:b/>
          <w:bCs/>
          <w:color w:val="FF0000"/>
          <w:sz w:val="22"/>
          <w:szCs w:val="22"/>
          <w:u w:val="single"/>
        </w:rPr>
      </w:pPr>
      <w:r w:rsidRPr="00FD1947">
        <w:rPr>
          <w:b/>
          <w:bCs/>
          <w:color w:val="FF0000"/>
          <w:sz w:val="22"/>
          <w:szCs w:val="22"/>
          <w:u w:val="single"/>
        </w:rPr>
        <w:t> szczegółowo opisywać organizację i przebieg badań.</w:t>
      </w:r>
    </w:p>
    <w:p w14:paraId="7784EF7D" w14:textId="765FE6C8" w:rsidR="00FD1947" w:rsidRPr="00FD1947" w:rsidRDefault="00FD1947" w:rsidP="00510A6A">
      <w:pPr>
        <w:tabs>
          <w:tab w:val="left" w:pos="2212"/>
        </w:tabs>
        <w:suppressAutoHyphens w:val="0"/>
        <w:ind w:right="403"/>
        <w:jc w:val="both"/>
        <w:rPr>
          <w:i/>
          <w:iCs/>
          <w:lang w:eastAsia="pl-PL"/>
        </w:rPr>
      </w:pPr>
      <w:r>
        <w:rPr>
          <w:lang w:eastAsia="pl-PL"/>
        </w:rPr>
        <w:t xml:space="preserve">Np. </w:t>
      </w:r>
      <w:r w:rsidRPr="00FD1947">
        <w:rPr>
          <w:i/>
          <w:iCs/>
          <w:lang w:eastAsia="pl-PL"/>
        </w:rPr>
        <w:t>Badanie metodą indywidualnego przypadku przeprowadziłem w Klinice Neurochirurgii i Chirurgii Kręgosłupa w Wojewódzkim Szpitalu Zespolonym w Kielcach. Badanie przeprowadzono w trakcie pobytu chorego w oddziale</w:t>
      </w:r>
      <w:r>
        <w:rPr>
          <w:i/>
          <w:iCs/>
          <w:lang w:eastAsia="pl-PL"/>
        </w:rPr>
        <w:t xml:space="preserve"> </w:t>
      </w:r>
      <w:r w:rsidRPr="00FD1947">
        <w:rPr>
          <w:i/>
          <w:iCs/>
          <w:lang w:eastAsia="pl-PL"/>
        </w:rPr>
        <w:t>w okresie od 15.05 do 28.05. 2019 r., w czasie siedmiu dyżurów ośmiogodzinnych. Chorego objętego opieką i jego rodzinę poinformowano o celu badań i ich zakresie, zachowaniu anonimowości i wykorzystaniu ich wyłącznie do napisania pracy licencjackiej. Uzyskano zgodę pacjenta i jego rodziny na prowadzenie badań. Ordynator oddziału i pielęgniarka koordynująca wyrazili zgodę na przeprowadzenie badania.</w:t>
      </w:r>
    </w:p>
    <w:p w14:paraId="646221B8" w14:textId="77777777" w:rsidR="00214089" w:rsidRDefault="00214089" w:rsidP="00214089">
      <w:pPr>
        <w:spacing w:line="360" w:lineRule="auto"/>
        <w:rPr>
          <w:b/>
          <w:bCs/>
          <w:sz w:val="22"/>
          <w:szCs w:val="22"/>
        </w:rPr>
      </w:pPr>
    </w:p>
    <w:p w14:paraId="05F577DA" w14:textId="26E86A72" w:rsidR="00214089" w:rsidRDefault="0014179C" w:rsidP="00F16125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Ad. </w:t>
      </w:r>
      <w:r w:rsidR="00214089" w:rsidRPr="005B7D38">
        <w:rPr>
          <w:b/>
          <w:bCs/>
          <w:sz w:val="22"/>
          <w:szCs w:val="22"/>
        </w:rPr>
        <w:t>ROZDZIAŁ III</w:t>
      </w:r>
      <w:r w:rsidR="00214089">
        <w:rPr>
          <w:sz w:val="22"/>
          <w:szCs w:val="22"/>
        </w:rPr>
        <w:t xml:space="preserve">  </w:t>
      </w:r>
    </w:p>
    <w:p w14:paraId="28994531" w14:textId="094B7C20" w:rsidR="001C26FD" w:rsidRPr="00ED6CEF" w:rsidRDefault="0059224A" w:rsidP="00F16125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ED6CEF">
        <w:rPr>
          <w:b/>
          <w:bCs/>
          <w:sz w:val="22"/>
          <w:szCs w:val="22"/>
          <w:u w:val="single"/>
        </w:rPr>
        <w:t>Studium przypadku / albo  opis przypadku</w:t>
      </w:r>
    </w:p>
    <w:p w14:paraId="793E3E97" w14:textId="1593656D" w:rsidR="0059224A" w:rsidRDefault="0059224A" w:rsidP="00F16125">
      <w:pPr>
        <w:jc w:val="both"/>
      </w:pPr>
      <w:r w:rsidRPr="0059224A">
        <w:t>Studium przypadku to szczegółowy i systematyczny opis sytuacji oddziałujących</w:t>
      </w:r>
      <w:r>
        <w:t xml:space="preserve"> </w:t>
      </w:r>
      <w:r w:rsidRPr="0059224A">
        <w:t>na pacjenta w ciągu jakiegoś okresu czasu, a także opis zmian, jakie w tym czasie zachodzą</w:t>
      </w:r>
      <w:r>
        <w:t xml:space="preserve"> </w:t>
      </w:r>
      <w:r w:rsidRPr="0059224A">
        <w:t>w psychice i zachowaniu człowieka, w jego zdrowiu, funkcjonowaniu w chorobie. Jest to</w:t>
      </w:r>
      <w:r>
        <w:t xml:space="preserve"> </w:t>
      </w:r>
      <w:r w:rsidRPr="0059224A">
        <w:t>całościowe (holistyczne) podejście nastawione na opis sytuacji, w jakiej znajduje się badana</w:t>
      </w:r>
      <w:r>
        <w:t xml:space="preserve"> </w:t>
      </w:r>
      <w:r w:rsidRPr="0059224A">
        <w:t>jednostka – w celu jej dokładnego poznania i zrozumienia.</w:t>
      </w:r>
    </w:p>
    <w:p w14:paraId="076A14E6" w14:textId="77777777" w:rsidR="0059224A" w:rsidRDefault="0059224A" w:rsidP="00F16125">
      <w:pPr>
        <w:jc w:val="both"/>
      </w:pPr>
      <w:r>
        <w:t>Opis pacjenta obejmuje:</w:t>
      </w:r>
    </w:p>
    <w:p w14:paraId="0BB08031" w14:textId="77777777" w:rsidR="0059224A" w:rsidRDefault="0059224A" w:rsidP="00F16125">
      <w:pPr>
        <w:jc w:val="both"/>
      </w:pPr>
      <w:bookmarkStart w:id="4" w:name="_Hlk163484103"/>
      <w:r>
        <w:t></w:t>
      </w:r>
      <w:bookmarkEnd w:id="4"/>
      <w:r>
        <w:t xml:space="preserve"> wywiad środowiskowo-rodzinny;</w:t>
      </w:r>
    </w:p>
    <w:p w14:paraId="0D3299F7" w14:textId="77777777" w:rsidR="0059224A" w:rsidRDefault="0059224A" w:rsidP="00F16125">
      <w:pPr>
        <w:jc w:val="both"/>
      </w:pPr>
      <w:r>
        <w:t> wywiad chorobowy;</w:t>
      </w:r>
    </w:p>
    <w:p w14:paraId="69495B1D" w14:textId="77777777" w:rsidR="0059224A" w:rsidRDefault="0059224A" w:rsidP="00F16125">
      <w:pPr>
        <w:jc w:val="both"/>
      </w:pPr>
      <w:r>
        <w:t> aktualny stan pacjenta, który zadecydował o podjęciu opieki pielęgniarskiej,</w:t>
      </w:r>
    </w:p>
    <w:p w14:paraId="61CA163C" w14:textId="3E396531" w:rsidR="0059224A" w:rsidRDefault="0059224A" w:rsidP="00F16125">
      <w:pPr>
        <w:jc w:val="both"/>
      </w:pPr>
      <w:r>
        <w:t>uwzględniamy szacowany czas przeznaczony na opiekę nad pacjentem np.: 2-3 dni</w:t>
      </w:r>
    </w:p>
    <w:p w14:paraId="565D1763" w14:textId="77777777" w:rsidR="00510A6A" w:rsidRDefault="00510A6A" w:rsidP="0059224A">
      <w:pPr>
        <w:spacing w:line="360" w:lineRule="auto"/>
        <w:rPr>
          <w:b/>
          <w:bCs/>
          <w:sz w:val="22"/>
          <w:szCs w:val="22"/>
          <w:u w:val="single"/>
        </w:rPr>
      </w:pPr>
    </w:p>
    <w:p w14:paraId="7CAB8907" w14:textId="11A086B9" w:rsidR="001E57E4" w:rsidRPr="00ED6CEF" w:rsidRDefault="00ED6CEF" w:rsidP="0059224A">
      <w:pPr>
        <w:spacing w:line="360" w:lineRule="auto"/>
        <w:rPr>
          <w:b/>
          <w:bCs/>
          <w:u w:val="single"/>
        </w:rPr>
      </w:pPr>
      <w:r w:rsidRPr="00A76C94">
        <w:rPr>
          <w:b/>
          <w:bCs/>
          <w:u w:val="single"/>
        </w:rPr>
        <w:t>Proces pielęgnowania chorego z………………………………………………………</w:t>
      </w:r>
      <w:r>
        <w:rPr>
          <w:b/>
          <w:bCs/>
          <w:sz w:val="22"/>
          <w:szCs w:val="22"/>
          <w:u w:val="single"/>
        </w:rPr>
        <w:t>.</w:t>
      </w:r>
    </w:p>
    <w:p w14:paraId="7DED2729" w14:textId="28BC2FC3" w:rsidR="00ED6CEF" w:rsidRDefault="00ED6CEF" w:rsidP="00ED6CEF">
      <w:pPr>
        <w:tabs>
          <w:tab w:val="left" w:pos="284"/>
          <w:tab w:val="left" w:pos="709"/>
          <w:tab w:val="left" w:pos="2212"/>
        </w:tabs>
        <w:suppressAutoHyphens w:val="0"/>
        <w:spacing w:line="360" w:lineRule="auto"/>
        <w:contextualSpacing/>
        <w:rPr>
          <w:rFonts w:eastAsia="Calibri"/>
          <w:b/>
          <w:i/>
          <w:iCs/>
          <w:lang w:eastAsia="en-US"/>
        </w:rPr>
      </w:pPr>
      <w:r>
        <w:rPr>
          <w:rFonts w:eastAsia="Calibri"/>
          <w:b/>
          <w:i/>
          <w:iCs/>
          <w:lang w:eastAsia="en-US"/>
        </w:rPr>
        <w:t xml:space="preserve">Proces pielęgnowania </w:t>
      </w:r>
      <w:r w:rsidR="00A76C94">
        <w:rPr>
          <w:rFonts w:eastAsia="Calibri"/>
          <w:b/>
          <w:i/>
          <w:iCs/>
          <w:lang w:eastAsia="en-US"/>
        </w:rPr>
        <w:t>5</w:t>
      </w:r>
      <w:r>
        <w:rPr>
          <w:rFonts w:eastAsia="Calibri"/>
          <w:b/>
          <w:i/>
          <w:iCs/>
          <w:lang w:eastAsia="en-US"/>
        </w:rPr>
        <w:t xml:space="preserve"> etapowy</w:t>
      </w:r>
      <w:r w:rsidR="00A76C94">
        <w:rPr>
          <w:rFonts w:eastAsia="Calibri"/>
          <w:b/>
          <w:i/>
          <w:iCs/>
          <w:lang w:eastAsia="en-US"/>
        </w:rPr>
        <w:t xml:space="preserve"> tj.</w:t>
      </w:r>
    </w:p>
    <w:p w14:paraId="551540EC" w14:textId="77777777" w:rsidR="00A76C94" w:rsidRPr="009557C5" w:rsidRDefault="00A76C94" w:rsidP="00A76C94">
      <w:pPr>
        <w:rPr>
          <w:i/>
          <w:iCs/>
          <w:lang w:eastAsia="pl-PL"/>
        </w:rPr>
      </w:pPr>
      <w:r w:rsidRPr="009557C5">
        <w:rPr>
          <w:i/>
          <w:iCs/>
          <w:lang w:eastAsia="pl-PL"/>
        </w:rPr>
        <w:t xml:space="preserve">Np. </w:t>
      </w:r>
      <w:r>
        <w:rPr>
          <w:i/>
          <w:iCs/>
          <w:lang w:eastAsia="pl-PL"/>
        </w:rPr>
        <w:t xml:space="preserve"> </w:t>
      </w:r>
      <w:r w:rsidRPr="009557C5">
        <w:rPr>
          <w:i/>
          <w:iCs/>
          <w:lang w:eastAsia="pl-PL"/>
        </w:rPr>
        <w:t>1. Diagnoza pielęgniarska</w:t>
      </w:r>
    </w:p>
    <w:p w14:paraId="2B689373" w14:textId="77777777" w:rsidR="00A76C94" w:rsidRPr="009557C5" w:rsidRDefault="00A76C94" w:rsidP="00A76C94">
      <w:pPr>
        <w:suppressAutoHyphens w:val="0"/>
        <w:rPr>
          <w:i/>
          <w:iCs/>
          <w:lang w:eastAsia="pl-PL"/>
        </w:rPr>
      </w:pPr>
      <w:r w:rsidRPr="009557C5">
        <w:rPr>
          <w:i/>
          <w:iCs/>
          <w:lang w:eastAsia="pl-PL"/>
        </w:rPr>
        <w:t>        2. Cel opieki</w:t>
      </w:r>
    </w:p>
    <w:p w14:paraId="65ED63F7" w14:textId="77777777" w:rsidR="00A76C94" w:rsidRPr="009557C5" w:rsidRDefault="00A76C94" w:rsidP="00A76C94">
      <w:pPr>
        <w:suppressAutoHyphens w:val="0"/>
        <w:rPr>
          <w:i/>
          <w:iCs/>
          <w:lang w:eastAsia="pl-PL"/>
        </w:rPr>
      </w:pPr>
      <w:r w:rsidRPr="009557C5">
        <w:rPr>
          <w:i/>
          <w:iCs/>
          <w:lang w:eastAsia="pl-PL"/>
        </w:rPr>
        <w:t>        3. Planowane działania/interwencje pielęgniarskie</w:t>
      </w:r>
    </w:p>
    <w:p w14:paraId="5F20D59E" w14:textId="7ABA4121" w:rsidR="00A76C94" w:rsidRPr="009557C5" w:rsidRDefault="00A76C94" w:rsidP="00A76C94">
      <w:pPr>
        <w:suppressAutoHyphens w:val="0"/>
        <w:rPr>
          <w:i/>
          <w:iCs/>
          <w:lang w:eastAsia="pl-PL"/>
        </w:rPr>
      </w:pPr>
      <w:r w:rsidRPr="009557C5">
        <w:rPr>
          <w:i/>
          <w:iCs/>
          <w:lang w:eastAsia="pl-PL"/>
        </w:rPr>
        <w:t xml:space="preserve">        4. </w:t>
      </w:r>
      <w:r>
        <w:rPr>
          <w:i/>
          <w:iCs/>
          <w:lang w:eastAsia="pl-PL"/>
        </w:rPr>
        <w:t>Działania pielęgniarskie</w:t>
      </w:r>
      <w:r w:rsidRPr="009557C5">
        <w:rPr>
          <w:i/>
          <w:iCs/>
          <w:lang w:eastAsia="pl-PL"/>
        </w:rPr>
        <w:t xml:space="preserve"> albo Interwencje pielęgniarskie</w:t>
      </w:r>
    </w:p>
    <w:p w14:paraId="09AFF4E7" w14:textId="77777777" w:rsidR="00A76C94" w:rsidRPr="009557C5" w:rsidRDefault="00A76C94" w:rsidP="00A76C94">
      <w:pPr>
        <w:suppressAutoHyphens w:val="0"/>
        <w:rPr>
          <w:i/>
          <w:iCs/>
          <w:lang w:eastAsia="pl-PL"/>
        </w:rPr>
      </w:pPr>
      <w:r w:rsidRPr="009557C5">
        <w:rPr>
          <w:i/>
          <w:iCs/>
          <w:lang w:eastAsia="pl-PL"/>
        </w:rPr>
        <w:t>        5. Ocena lub Ewaluacja działań</w:t>
      </w:r>
      <w:r>
        <w:rPr>
          <w:i/>
          <w:iCs/>
          <w:lang w:eastAsia="pl-PL"/>
        </w:rPr>
        <w:t>/Ewaluacja</w:t>
      </w:r>
    </w:p>
    <w:p w14:paraId="00DC2316" w14:textId="77777777" w:rsidR="00A76C94" w:rsidRDefault="00A76C94" w:rsidP="00ED6CEF">
      <w:pPr>
        <w:tabs>
          <w:tab w:val="left" w:pos="284"/>
          <w:tab w:val="left" w:pos="709"/>
          <w:tab w:val="left" w:pos="2212"/>
        </w:tabs>
        <w:suppressAutoHyphens w:val="0"/>
        <w:spacing w:line="360" w:lineRule="auto"/>
        <w:contextualSpacing/>
        <w:rPr>
          <w:rFonts w:eastAsia="Calibri"/>
          <w:b/>
          <w:i/>
          <w:iCs/>
          <w:lang w:eastAsia="en-US"/>
        </w:rPr>
      </w:pPr>
    </w:p>
    <w:p w14:paraId="01731A83" w14:textId="451073F6" w:rsidR="00ED6CEF" w:rsidRPr="00ED6CEF" w:rsidRDefault="00ED6CEF" w:rsidP="00ED6CEF">
      <w:pPr>
        <w:tabs>
          <w:tab w:val="left" w:pos="284"/>
          <w:tab w:val="left" w:pos="709"/>
          <w:tab w:val="left" w:pos="2212"/>
        </w:tabs>
        <w:suppressAutoHyphens w:val="0"/>
        <w:spacing w:line="360" w:lineRule="auto"/>
        <w:contextualSpacing/>
        <w:rPr>
          <w:rFonts w:eastAsia="Calibri"/>
          <w:b/>
          <w:i/>
          <w:iCs/>
          <w:lang w:eastAsia="en-US"/>
        </w:rPr>
      </w:pPr>
      <w:r w:rsidRPr="00ED6CEF">
        <w:rPr>
          <w:rFonts w:eastAsia="Calibri"/>
          <w:b/>
          <w:i/>
          <w:iCs/>
          <w:lang w:eastAsia="en-US"/>
        </w:rPr>
        <w:t xml:space="preserve">Np. Diagnoza </w:t>
      </w:r>
      <w:r w:rsidR="00A76C94">
        <w:rPr>
          <w:rFonts w:eastAsia="Calibri"/>
          <w:b/>
          <w:i/>
          <w:iCs/>
          <w:lang w:eastAsia="en-US"/>
        </w:rPr>
        <w:t xml:space="preserve">pielęgniarska </w:t>
      </w:r>
      <w:r w:rsidRPr="00ED6CEF">
        <w:rPr>
          <w:rFonts w:eastAsia="Calibri"/>
          <w:b/>
          <w:i/>
          <w:iCs/>
          <w:lang w:eastAsia="en-US"/>
        </w:rPr>
        <w:t>I</w:t>
      </w:r>
    </w:p>
    <w:p w14:paraId="37CCBE00" w14:textId="77777777" w:rsidR="00ED6CEF" w:rsidRPr="00ED6CEF" w:rsidRDefault="00ED6CEF" w:rsidP="00ED6CEF">
      <w:pPr>
        <w:tabs>
          <w:tab w:val="left" w:pos="284"/>
          <w:tab w:val="left" w:pos="709"/>
          <w:tab w:val="left" w:pos="2212"/>
        </w:tabs>
        <w:suppressAutoHyphens w:val="0"/>
        <w:spacing w:line="360" w:lineRule="auto"/>
        <w:contextualSpacing/>
        <w:rPr>
          <w:rFonts w:eastAsia="Calibri"/>
          <w:b/>
          <w:i/>
          <w:iCs/>
          <w:lang w:eastAsia="en-US"/>
        </w:rPr>
      </w:pPr>
      <w:r w:rsidRPr="00ED6CEF">
        <w:rPr>
          <w:rFonts w:eastAsia="Calibri"/>
          <w:b/>
          <w:i/>
          <w:iCs/>
          <w:lang w:eastAsia="en-US"/>
        </w:rPr>
        <w:t xml:space="preserve">Zagrożenie życia chorego spowodowane urazem mózgowo-czaszkowym </w:t>
      </w:r>
    </w:p>
    <w:p w14:paraId="44A1D87F" w14:textId="77777777" w:rsidR="00ED6CEF" w:rsidRPr="00ED6CEF" w:rsidRDefault="00ED6CEF" w:rsidP="00ED6CEF">
      <w:pPr>
        <w:tabs>
          <w:tab w:val="left" w:pos="284"/>
          <w:tab w:val="left" w:pos="709"/>
          <w:tab w:val="left" w:pos="2212"/>
        </w:tabs>
        <w:suppressAutoHyphens w:val="0"/>
        <w:spacing w:line="360" w:lineRule="auto"/>
        <w:contextualSpacing/>
        <w:rPr>
          <w:rFonts w:eastAsia="Calibri"/>
          <w:b/>
          <w:i/>
          <w:iCs/>
          <w:lang w:eastAsia="en-US"/>
        </w:rPr>
      </w:pPr>
      <w:r w:rsidRPr="00ED6CEF">
        <w:rPr>
          <w:rFonts w:eastAsia="Calibri"/>
          <w:b/>
          <w:i/>
          <w:iCs/>
          <w:lang w:eastAsia="en-US"/>
        </w:rPr>
        <w:t xml:space="preserve">i wynikającym z tego stanem fizycznym chorego (pacjent nieprzytomny, 6 pkt. GCS). </w:t>
      </w:r>
    </w:p>
    <w:p w14:paraId="0FFB64EB" w14:textId="77777777" w:rsidR="00ED6CEF" w:rsidRPr="00ED6CEF" w:rsidRDefault="00ED6CEF" w:rsidP="00ED6CEF">
      <w:pPr>
        <w:tabs>
          <w:tab w:val="left" w:pos="284"/>
          <w:tab w:val="left" w:pos="709"/>
          <w:tab w:val="left" w:pos="2212"/>
        </w:tabs>
        <w:suppressAutoHyphens w:val="0"/>
        <w:spacing w:line="360" w:lineRule="auto"/>
        <w:contextualSpacing/>
        <w:rPr>
          <w:rFonts w:eastAsia="Calibri"/>
          <w:b/>
          <w:i/>
          <w:iCs/>
          <w:lang w:eastAsia="en-US"/>
        </w:rPr>
      </w:pPr>
      <w:r w:rsidRPr="00ED6CEF">
        <w:rPr>
          <w:rFonts w:eastAsia="Calibri"/>
          <w:b/>
          <w:i/>
          <w:iCs/>
          <w:lang w:eastAsia="en-US"/>
        </w:rPr>
        <w:t>Cel opieki:</w:t>
      </w:r>
    </w:p>
    <w:p w14:paraId="3A5B4A9C" w14:textId="77777777" w:rsidR="00ED6CEF" w:rsidRPr="00ED6CEF" w:rsidRDefault="00ED6CEF" w:rsidP="00ED6CEF">
      <w:pPr>
        <w:numPr>
          <w:ilvl w:val="0"/>
          <w:numId w:val="9"/>
        </w:numPr>
        <w:tabs>
          <w:tab w:val="left" w:pos="284"/>
          <w:tab w:val="left" w:pos="709"/>
          <w:tab w:val="left" w:pos="2212"/>
        </w:tabs>
        <w:suppressAutoHyphens w:val="0"/>
        <w:spacing w:after="200" w:line="360" w:lineRule="auto"/>
        <w:contextualSpacing/>
        <w:rPr>
          <w:rFonts w:eastAsia="Calibri"/>
          <w:i/>
          <w:iCs/>
          <w:lang w:eastAsia="en-US"/>
        </w:rPr>
      </w:pPr>
      <w:r w:rsidRPr="00ED6CEF">
        <w:rPr>
          <w:rFonts w:eastAsia="Calibri"/>
          <w:i/>
          <w:iCs/>
          <w:lang w:eastAsia="en-US"/>
        </w:rPr>
        <w:t>Niedopuszczenie do pogorszenia stanu zdrowia i śmierci chorego.</w:t>
      </w:r>
    </w:p>
    <w:p w14:paraId="5B4A2833" w14:textId="77777777" w:rsidR="00ED6CEF" w:rsidRPr="00ED6CEF" w:rsidRDefault="00ED6CEF" w:rsidP="00ED6CEF">
      <w:pPr>
        <w:numPr>
          <w:ilvl w:val="0"/>
          <w:numId w:val="9"/>
        </w:numPr>
        <w:tabs>
          <w:tab w:val="left" w:pos="284"/>
          <w:tab w:val="left" w:pos="709"/>
          <w:tab w:val="left" w:pos="2212"/>
        </w:tabs>
        <w:suppressAutoHyphens w:val="0"/>
        <w:spacing w:after="200" w:line="360" w:lineRule="auto"/>
        <w:contextualSpacing/>
        <w:rPr>
          <w:rFonts w:eastAsia="Calibri"/>
          <w:i/>
          <w:iCs/>
          <w:lang w:eastAsia="en-US"/>
        </w:rPr>
      </w:pPr>
      <w:r w:rsidRPr="00ED6CEF">
        <w:rPr>
          <w:rFonts w:eastAsia="Calibri"/>
          <w:i/>
          <w:iCs/>
          <w:lang w:eastAsia="en-US"/>
        </w:rPr>
        <w:lastRenderedPageBreak/>
        <w:t>Wczesne wykrycie objawów świadczących o pogorszeniu stanu zdrowia.</w:t>
      </w:r>
    </w:p>
    <w:p w14:paraId="77B0BD44" w14:textId="292415AE" w:rsidR="00A76C94" w:rsidRDefault="00A76C94" w:rsidP="00ED6CEF">
      <w:pPr>
        <w:tabs>
          <w:tab w:val="left" w:pos="284"/>
          <w:tab w:val="left" w:pos="709"/>
          <w:tab w:val="left" w:pos="2212"/>
        </w:tabs>
        <w:suppressAutoHyphens w:val="0"/>
        <w:spacing w:line="360" w:lineRule="auto"/>
        <w:contextualSpacing/>
        <w:rPr>
          <w:rFonts w:eastAsia="Calibri"/>
          <w:b/>
          <w:i/>
          <w:iCs/>
          <w:lang w:eastAsia="en-US"/>
        </w:rPr>
      </w:pPr>
      <w:r>
        <w:rPr>
          <w:rFonts w:eastAsia="Calibri"/>
          <w:b/>
          <w:i/>
          <w:iCs/>
          <w:lang w:eastAsia="en-US"/>
        </w:rPr>
        <w:t>Planowanie działania pielęgniarskie:</w:t>
      </w:r>
    </w:p>
    <w:p w14:paraId="55F516EB" w14:textId="4DEBD07E" w:rsidR="00A76C94" w:rsidRPr="00A76C94" w:rsidRDefault="00A76C94" w:rsidP="00A76C94">
      <w:pPr>
        <w:pStyle w:val="Akapitzlist"/>
        <w:numPr>
          <w:ilvl w:val="0"/>
          <w:numId w:val="12"/>
        </w:numPr>
        <w:tabs>
          <w:tab w:val="left" w:pos="284"/>
          <w:tab w:val="left" w:pos="709"/>
          <w:tab w:val="left" w:pos="2212"/>
        </w:tabs>
        <w:suppressAutoHyphens w:val="0"/>
        <w:spacing w:line="360" w:lineRule="auto"/>
        <w:rPr>
          <w:rFonts w:eastAsia="Calibri"/>
          <w:bCs/>
          <w:i/>
          <w:iCs/>
          <w:lang w:eastAsia="en-US"/>
        </w:rPr>
      </w:pPr>
      <w:r w:rsidRPr="00A76C94">
        <w:rPr>
          <w:rFonts w:eastAsia="Calibri"/>
          <w:bCs/>
          <w:i/>
          <w:iCs/>
          <w:lang w:eastAsia="en-US"/>
        </w:rPr>
        <w:t>Ułożenie chorego w pozycji wysokiej</w:t>
      </w:r>
    </w:p>
    <w:p w14:paraId="212F42B4" w14:textId="3D5FA7BB" w:rsidR="00A76C94" w:rsidRPr="00A76C94" w:rsidRDefault="00A76C94" w:rsidP="00A76C94">
      <w:pPr>
        <w:pStyle w:val="Akapitzlist"/>
        <w:numPr>
          <w:ilvl w:val="0"/>
          <w:numId w:val="12"/>
        </w:numPr>
        <w:tabs>
          <w:tab w:val="left" w:pos="284"/>
          <w:tab w:val="left" w:pos="709"/>
          <w:tab w:val="left" w:pos="2212"/>
        </w:tabs>
        <w:suppressAutoHyphens w:val="0"/>
        <w:spacing w:line="360" w:lineRule="auto"/>
        <w:rPr>
          <w:rFonts w:eastAsia="Calibri"/>
          <w:bCs/>
          <w:i/>
          <w:iCs/>
          <w:lang w:eastAsia="en-US"/>
        </w:rPr>
      </w:pPr>
      <w:r w:rsidRPr="00A76C94">
        <w:rPr>
          <w:rFonts w:eastAsia="Calibri"/>
          <w:bCs/>
          <w:i/>
          <w:iCs/>
          <w:lang w:eastAsia="en-US"/>
        </w:rPr>
        <w:t>Założenie karty Intensywnej Opieki Pielęgniarskiej</w:t>
      </w:r>
    </w:p>
    <w:p w14:paraId="71B93D24" w14:textId="0F99A9BF" w:rsidR="00A76C94" w:rsidRDefault="00A76C94" w:rsidP="00A76C94">
      <w:pPr>
        <w:pStyle w:val="Akapitzlist"/>
        <w:numPr>
          <w:ilvl w:val="0"/>
          <w:numId w:val="12"/>
        </w:numPr>
        <w:tabs>
          <w:tab w:val="left" w:pos="284"/>
          <w:tab w:val="left" w:pos="709"/>
          <w:tab w:val="left" w:pos="2212"/>
        </w:tabs>
        <w:suppressAutoHyphens w:val="0"/>
        <w:spacing w:line="360" w:lineRule="auto"/>
        <w:rPr>
          <w:rFonts w:eastAsia="Calibri"/>
          <w:bCs/>
          <w:i/>
          <w:iCs/>
          <w:lang w:eastAsia="en-US"/>
        </w:rPr>
      </w:pPr>
      <w:r w:rsidRPr="00A76C94">
        <w:rPr>
          <w:rFonts w:eastAsia="Calibri"/>
          <w:bCs/>
          <w:i/>
          <w:iCs/>
          <w:lang w:eastAsia="en-US"/>
        </w:rPr>
        <w:t>Systematyczne monitorowanie, odnotowywanie i interpretowanie  parametrów życiowych  chorego</w:t>
      </w:r>
    </w:p>
    <w:p w14:paraId="6BF601C5" w14:textId="6BDF5F5C" w:rsidR="00A76C94" w:rsidRDefault="00A76C94" w:rsidP="00A76C94">
      <w:pPr>
        <w:pStyle w:val="Akapitzlist"/>
        <w:numPr>
          <w:ilvl w:val="0"/>
          <w:numId w:val="12"/>
        </w:numPr>
        <w:tabs>
          <w:tab w:val="left" w:pos="284"/>
          <w:tab w:val="left" w:pos="709"/>
          <w:tab w:val="left" w:pos="2212"/>
        </w:tabs>
        <w:suppressAutoHyphens w:val="0"/>
        <w:spacing w:line="360" w:lineRule="auto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>Obserwowanie chorego w kierunku mogących się pojawić objawów neurologicznych, objawów wycieku płynu mózgowo-rdzeniowego</w:t>
      </w:r>
    </w:p>
    <w:p w14:paraId="01A60B13" w14:textId="5BEBEC62" w:rsidR="00A76C94" w:rsidRPr="00A76C94" w:rsidRDefault="004B37C3" w:rsidP="00A76C94">
      <w:pPr>
        <w:pStyle w:val="Akapitzlist"/>
        <w:numPr>
          <w:ilvl w:val="0"/>
          <w:numId w:val="12"/>
        </w:numPr>
        <w:tabs>
          <w:tab w:val="left" w:pos="284"/>
          <w:tab w:val="left" w:pos="709"/>
          <w:tab w:val="left" w:pos="2212"/>
        </w:tabs>
        <w:suppressAutoHyphens w:val="0"/>
        <w:spacing w:line="360" w:lineRule="auto"/>
        <w:rPr>
          <w:rFonts w:eastAsia="Calibri"/>
          <w:bCs/>
          <w:i/>
          <w:iCs/>
          <w:lang w:eastAsia="en-US"/>
        </w:rPr>
      </w:pPr>
      <w:r>
        <w:rPr>
          <w:rFonts w:eastAsia="Calibri"/>
          <w:bCs/>
          <w:i/>
          <w:iCs/>
          <w:lang w:eastAsia="en-US"/>
        </w:rPr>
        <w:t>Wykonanie zleceń lekarskich</w:t>
      </w:r>
    </w:p>
    <w:p w14:paraId="46F50B16" w14:textId="56618ED1" w:rsidR="00ED6CEF" w:rsidRPr="00ED6CEF" w:rsidRDefault="00ED6CEF" w:rsidP="00ED6CEF">
      <w:pPr>
        <w:tabs>
          <w:tab w:val="left" w:pos="284"/>
          <w:tab w:val="left" w:pos="709"/>
          <w:tab w:val="left" w:pos="2212"/>
        </w:tabs>
        <w:suppressAutoHyphens w:val="0"/>
        <w:spacing w:line="360" w:lineRule="auto"/>
        <w:contextualSpacing/>
        <w:rPr>
          <w:rFonts w:eastAsia="Calibri"/>
          <w:b/>
          <w:i/>
          <w:iCs/>
          <w:lang w:eastAsia="en-US"/>
        </w:rPr>
      </w:pPr>
      <w:r w:rsidRPr="00ED6CEF">
        <w:rPr>
          <w:rFonts w:eastAsia="Calibri"/>
          <w:b/>
          <w:i/>
          <w:iCs/>
          <w:lang w:eastAsia="en-US"/>
        </w:rPr>
        <w:t>Działania pielęgniarskie:</w:t>
      </w:r>
    </w:p>
    <w:p w14:paraId="41B72DAC" w14:textId="77777777" w:rsidR="00ED6CEF" w:rsidRPr="00ED6CEF" w:rsidRDefault="00ED6CEF" w:rsidP="00ED6CEF">
      <w:pPr>
        <w:numPr>
          <w:ilvl w:val="0"/>
          <w:numId w:val="9"/>
        </w:numPr>
        <w:tabs>
          <w:tab w:val="left" w:pos="284"/>
          <w:tab w:val="left" w:pos="709"/>
          <w:tab w:val="left" w:pos="2212"/>
        </w:tabs>
        <w:suppressAutoHyphens w:val="0"/>
        <w:spacing w:after="200" w:line="360" w:lineRule="auto"/>
        <w:contextualSpacing/>
        <w:rPr>
          <w:rFonts w:eastAsia="Calibri"/>
          <w:i/>
          <w:iCs/>
          <w:lang w:eastAsia="en-US"/>
        </w:rPr>
      </w:pPr>
      <w:r w:rsidRPr="00ED6CEF">
        <w:rPr>
          <w:rFonts w:eastAsia="Calibri"/>
          <w:i/>
          <w:iCs/>
          <w:lang w:eastAsia="en-US"/>
        </w:rPr>
        <w:t xml:space="preserve">Ułożono chorego z głową uniesioną pod kątem 30°powyżej poziomu tułowia, </w:t>
      </w:r>
    </w:p>
    <w:p w14:paraId="2B6001CB" w14:textId="77777777" w:rsidR="00ED6CEF" w:rsidRPr="00ED6CEF" w:rsidRDefault="00ED6CEF" w:rsidP="00ED6CEF">
      <w:pPr>
        <w:tabs>
          <w:tab w:val="left" w:pos="284"/>
          <w:tab w:val="left" w:pos="709"/>
          <w:tab w:val="left" w:pos="2212"/>
        </w:tabs>
        <w:suppressAutoHyphens w:val="0"/>
        <w:spacing w:line="360" w:lineRule="auto"/>
        <w:ind w:left="720"/>
        <w:contextualSpacing/>
        <w:rPr>
          <w:rFonts w:eastAsia="Calibri"/>
          <w:i/>
          <w:iCs/>
          <w:lang w:eastAsia="en-US"/>
        </w:rPr>
      </w:pPr>
      <w:r w:rsidRPr="00ED6CEF">
        <w:rPr>
          <w:rFonts w:eastAsia="Calibri"/>
          <w:i/>
          <w:iCs/>
          <w:lang w:eastAsia="en-US"/>
        </w:rPr>
        <w:t>w pozycji płaskiej.</w:t>
      </w:r>
    </w:p>
    <w:p w14:paraId="1D318836" w14:textId="77777777" w:rsidR="00ED6CEF" w:rsidRPr="00ED6CEF" w:rsidRDefault="00ED6CEF" w:rsidP="00ED6CEF">
      <w:pPr>
        <w:numPr>
          <w:ilvl w:val="0"/>
          <w:numId w:val="9"/>
        </w:numPr>
        <w:tabs>
          <w:tab w:val="left" w:pos="284"/>
          <w:tab w:val="left" w:pos="709"/>
          <w:tab w:val="left" w:pos="2212"/>
        </w:tabs>
        <w:suppressAutoHyphens w:val="0"/>
        <w:spacing w:after="200" w:line="360" w:lineRule="auto"/>
        <w:contextualSpacing/>
        <w:rPr>
          <w:rFonts w:eastAsia="Calibri"/>
          <w:i/>
          <w:iCs/>
          <w:lang w:eastAsia="en-US"/>
        </w:rPr>
      </w:pPr>
      <w:r w:rsidRPr="00ED6CEF">
        <w:rPr>
          <w:rFonts w:eastAsia="Calibri"/>
          <w:i/>
          <w:iCs/>
          <w:lang w:eastAsia="en-US"/>
        </w:rPr>
        <w:t>Założono kartę obserwacyjną i systematycznie monitorowano parametry życiowe tj. tętno, temperatura, ciśnienie tętnicze krwi i ilość oraz charakter oddechów (zał.nr.4).</w:t>
      </w:r>
    </w:p>
    <w:p w14:paraId="104353B1" w14:textId="77777777" w:rsidR="00ED6CEF" w:rsidRPr="00ED6CEF" w:rsidRDefault="00ED6CEF" w:rsidP="00ED6CEF">
      <w:pPr>
        <w:numPr>
          <w:ilvl w:val="0"/>
          <w:numId w:val="9"/>
        </w:numPr>
        <w:tabs>
          <w:tab w:val="left" w:pos="284"/>
          <w:tab w:val="left" w:pos="709"/>
          <w:tab w:val="left" w:pos="2212"/>
        </w:tabs>
        <w:suppressAutoHyphens w:val="0"/>
        <w:spacing w:after="200" w:line="360" w:lineRule="auto"/>
        <w:contextualSpacing/>
        <w:rPr>
          <w:rFonts w:eastAsia="Calibri"/>
          <w:i/>
          <w:iCs/>
          <w:lang w:eastAsia="en-US"/>
        </w:rPr>
      </w:pPr>
      <w:r w:rsidRPr="00ED6CEF">
        <w:rPr>
          <w:rFonts w:eastAsia="Calibri"/>
          <w:i/>
          <w:iCs/>
          <w:lang w:eastAsia="en-US"/>
        </w:rPr>
        <w:t>Oceniano stan świadomości (skalą Glasgow) i wygląd źrenic.</w:t>
      </w:r>
    </w:p>
    <w:p w14:paraId="01EE5923" w14:textId="77777777" w:rsidR="00ED6CEF" w:rsidRPr="00ED6CEF" w:rsidRDefault="00ED6CEF" w:rsidP="00ED6CEF">
      <w:pPr>
        <w:numPr>
          <w:ilvl w:val="0"/>
          <w:numId w:val="9"/>
        </w:numPr>
        <w:tabs>
          <w:tab w:val="left" w:pos="284"/>
          <w:tab w:val="left" w:pos="709"/>
          <w:tab w:val="left" w:pos="2212"/>
        </w:tabs>
        <w:suppressAutoHyphens w:val="0"/>
        <w:spacing w:after="200" w:line="360" w:lineRule="auto"/>
        <w:contextualSpacing/>
        <w:rPr>
          <w:rFonts w:eastAsia="Calibri"/>
          <w:i/>
          <w:iCs/>
          <w:lang w:eastAsia="en-US"/>
        </w:rPr>
      </w:pPr>
      <w:r w:rsidRPr="00ED6CEF">
        <w:rPr>
          <w:rFonts w:eastAsia="Calibri"/>
          <w:i/>
          <w:iCs/>
          <w:lang w:eastAsia="en-US"/>
        </w:rPr>
        <w:t>Obserwowano chorego w kierunku pojawienia się wycieku płynu mózgowo-rdzeniowego (z rany pourazowej, przewodów nosowych, otworów słuchowych).</w:t>
      </w:r>
    </w:p>
    <w:p w14:paraId="2FDE5128" w14:textId="77777777" w:rsidR="00ED6CEF" w:rsidRPr="00ED6CEF" w:rsidRDefault="00ED6CEF" w:rsidP="00ED6CEF">
      <w:pPr>
        <w:numPr>
          <w:ilvl w:val="0"/>
          <w:numId w:val="9"/>
        </w:numPr>
        <w:tabs>
          <w:tab w:val="left" w:pos="284"/>
          <w:tab w:val="left" w:pos="709"/>
          <w:tab w:val="left" w:pos="2212"/>
        </w:tabs>
        <w:suppressAutoHyphens w:val="0"/>
        <w:spacing w:after="200" w:line="360" w:lineRule="auto"/>
        <w:contextualSpacing/>
        <w:rPr>
          <w:rFonts w:eastAsia="Calibri"/>
          <w:i/>
          <w:iCs/>
          <w:lang w:eastAsia="en-US"/>
        </w:rPr>
      </w:pPr>
      <w:r w:rsidRPr="00ED6CEF">
        <w:rPr>
          <w:rFonts w:eastAsia="Calibri"/>
          <w:i/>
          <w:iCs/>
          <w:lang w:eastAsia="en-US"/>
        </w:rPr>
        <w:t>Obserwowano chorego w kierunku mogących się pojawić objawów neurologicznych (napad drgawek).</w:t>
      </w:r>
    </w:p>
    <w:p w14:paraId="7EDC4345" w14:textId="77777777" w:rsidR="00ED6CEF" w:rsidRPr="00ED6CEF" w:rsidRDefault="00ED6CEF" w:rsidP="00ED6CEF">
      <w:pPr>
        <w:numPr>
          <w:ilvl w:val="0"/>
          <w:numId w:val="9"/>
        </w:numPr>
        <w:tabs>
          <w:tab w:val="left" w:pos="284"/>
          <w:tab w:val="left" w:pos="709"/>
          <w:tab w:val="left" w:pos="2212"/>
        </w:tabs>
        <w:suppressAutoHyphens w:val="0"/>
        <w:spacing w:after="200" w:line="360" w:lineRule="auto"/>
        <w:contextualSpacing/>
        <w:rPr>
          <w:rFonts w:eastAsia="Calibri"/>
          <w:i/>
          <w:iCs/>
          <w:lang w:eastAsia="en-US"/>
        </w:rPr>
      </w:pPr>
      <w:r w:rsidRPr="00ED6CEF">
        <w:rPr>
          <w:rFonts w:eastAsia="Calibri"/>
          <w:i/>
          <w:iCs/>
          <w:lang w:eastAsia="en-US"/>
        </w:rPr>
        <w:t>Wykonano badania służące szczegółowej diagnostyce urazu – TK głowy.</w:t>
      </w:r>
    </w:p>
    <w:p w14:paraId="630DB9CE" w14:textId="77777777" w:rsidR="00ED6CEF" w:rsidRPr="00ED6CEF" w:rsidRDefault="00ED6CEF" w:rsidP="00ED6CEF">
      <w:pPr>
        <w:tabs>
          <w:tab w:val="left" w:pos="709"/>
          <w:tab w:val="left" w:pos="2212"/>
        </w:tabs>
        <w:suppressAutoHyphens w:val="0"/>
        <w:spacing w:line="360" w:lineRule="auto"/>
        <w:rPr>
          <w:rFonts w:eastAsia="Calibri"/>
          <w:i/>
          <w:iCs/>
          <w:lang w:eastAsia="en-US"/>
        </w:rPr>
      </w:pPr>
      <w:r w:rsidRPr="00ED6CEF">
        <w:rPr>
          <w:rFonts w:eastAsia="Calibri"/>
          <w:b/>
          <w:i/>
          <w:iCs/>
          <w:lang w:eastAsia="en-US"/>
        </w:rPr>
        <w:t xml:space="preserve">Ewaluacja: </w:t>
      </w:r>
      <w:r w:rsidRPr="00ED6CEF">
        <w:rPr>
          <w:rFonts w:eastAsia="Calibri"/>
          <w:i/>
          <w:iCs/>
          <w:lang w:eastAsia="en-US"/>
        </w:rPr>
        <w:t>Stan chorego nie uległ pogorszeniu, TK głowy ujawniło w płacie czołowym mózgu krwiak śródmózgowy z obrzękiem mózgu i przesunięciem układu komorowego.</w:t>
      </w:r>
    </w:p>
    <w:p w14:paraId="77A7D4D3" w14:textId="77777777" w:rsidR="004B37C3" w:rsidRDefault="004B37C3" w:rsidP="001E57E4">
      <w:pPr>
        <w:spacing w:line="360" w:lineRule="auto"/>
        <w:rPr>
          <w:b/>
          <w:bCs/>
          <w:sz w:val="22"/>
          <w:szCs w:val="22"/>
        </w:rPr>
      </w:pPr>
    </w:p>
    <w:p w14:paraId="63122FBC" w14:textId="04D843A5" w:rsidR="001E57E4" w:rsidRPr="001E57E4" w:rsidRDefault="0014179C" w:rsidP="001E57E4">
      <w:pPr>
        <w:spacing w:line="360" w:lineRule="auto"/>
      </w:pPr>
      <w:r>
        <w:rPr>
          <w:b/>
          <w:bCs/>
          <w:sz w:val="22"/>
          <w:szCs w:val="22"/>
        </w:rPr>
        <w:t xml:space="preserve">Ad. </w:t>
      </w:r>
      <w:r w:rsidR="001E57E4" w:rsidRPr="0005288C">
        <w:rPr>
          <w:b/>
          <w:bCs/>
          <w:sz w:val="22"/>
          <w:szCs w:val="22"/>
        </w:rPr>
        <w:t>ROZDZIAŁ IV</w:t>
      </w:r>
      <w:r w:rsidR="00510A6A">
        <w:rPr>
          <w:b/>
          <w:bCs/>
          <w:sz w:val="22"/>
          <w:szCs w:val="22"/>
        </w:rPr>
        <w:t>.</w:t>
      </w:r>
      <w:r w:rsidR="001E57E4" w:rsidRPr="001E57E4">
        <w:t xml:space="preserve"> </w:t>
      </w:r>
    </w:p>
    <w:p w14:paraId="4FF2FED3" w14:textId="3D03711E" w:rsidR="001E57E4" w:rsidRPr="001E57E4" w:rsidRDefault="001E57E4" w:rsidP="00F16125">
      <w:pPr>
        <w:jc w:val="both"/>
      </w:pPr>
      <w:r w:rsidRPr="001E57E4">
        <w:t>Podsumowanie powinno stanowić syntezę wniosków, do których doszedł student.</w:t>
      </w:r>
      <w:r w:rsidR="00F16125">
        <w:t xml:space="preserve"> </w:t>
      </w:r>
      <w:r w:rsidRPr="001E57E4">
        <w:t>Należy odpowiedzieć na pytanie – czy został rozwiązany problem występujący u pacjenta,</w:t>
      </w:r>
      <w:r w:rsidR="00F16125">
        <w:t xml:space="preserve"> </w:t>
      </w:r>
      <w:r w:rsidRPr="001E57E4">
        <w:t>czy cel pracy został osiągnięty. Zaplanowane interwencje można odnieść do funkcji</w:t>
      </w:r>
      <w:r w:rsidR="00F16125">
        <w:t xml:space="preserve"> </w:t>
      </w:r>
      <w:r w:rsidRPr="001E57E4">
        <w:t>zawodowych w pielęgniarstwie bezpośrednich i pośrednich, teorii pielęgnowania oraz</w:t>
      </w:r>
      <w:r w:rsidR="00F16125">
        <w:t xml:space="preserve"> </w:t>
      </w:r>
      <w:r w:rsidRPr="001E57E4">
        <w:t>wskazówek do dalszej opieki nad pacjentem.</w:t>
      </w:r>
    </w:p>
    <w:p w14:paraId="53C710E3" w14:textId="77777777" w:rsidR="00510A6A" w:rsidRDefault="00510A6A" w:rsidP="001E57E4">
      <w:pPr>
        <w:spacing w:line="360" w:lineRule="auto"/>
        <w:rPr>
          <w:b/>
          <w:bCs/>
          <w:sz w:val="22"/>
          <w:szCs w:val="22"/>
        </w:rPr>
      </w:pPr>
    </w:p>
    <w:p w14:paraId="11526B98" w14:textId="1199B415" w:rsidR="001E57E4" w:rsidRPr="001E57E4" w:rsidRDefault="0014179C" w:rsidP="00F16125">
      <w:pPr>
        <w:spacing w:line="360" w:lineRule="auto"/>
        <w:jc w:val="both"/>
      </w:pPr>
      <w:r>
        <w:rPr>
          <w:b/>
          <w:bCs/>
          <w:sz w:val="22"/>
          <w:szCs w:val="22"/>
        </w:rPr>
        <w:t xml:space="preserve">Ad. </w:t>
      </w:r>
      <w:r w:rsidR="002727D4" w:rsidRPr="0005288C">
        <w:rPr>
          <w:b/>
          <w:bCs/>
          <w:sz w:val="22"/>
          <w:szCs w:val="22"/>
        </w:rPr>
        <w:t>ROZDZIAŁ V</w:t>
      </w:r>
      <w:r w:rsidR="002727D4">
        <w:rPr>
          <w:b/>
          <w:bCs/>
          <w:sz w:val="22"/>
          <w:szCs w:val="22"/>
        </w:rPr>
        <w:t>.</w:t>
      </w:r>
    </w:p>
    <w:p w14:paraId="5B6D72FF" w14:textId="63A22A6E" w:rsidR="00694EA9" w:rsidRDefault="00694EA9" w:rsidP="00F16125">
      <w:pPr>
        <w:spacing w:line="100" w:lineRule="atLeast"/>
        <w:jc w:val="both"/>
        <w:rPr>
          <w:rFonts w:eastAsia="Arial Unicode MS" w:cs="TimesNewRomanPSMT"/>
          <w:kern w:val="1"/>
        </w:rPr>
      </w:pPr>
      <w:r w:rsidRPr="00694EA9">
        <w:rPr>
          <w:rFonts w:eastAsia="Arial Unicode MS" w:cs="TimesNewRomanPS-BoldMT"/>
          <w:b/>
          <w:bCs/>
          <w:kern w:val="1"/>
          <w:u w:val="single"/>
        </w:rPr>
        <w:t>Wnioski nie s</w:t>
      </w:r>
      <w:r w:rsidRPr="00694EA9">
        <w:rPr>
          <w:rFonts w:eastAsia="Arial Unicode MS" w:cs="TimesNewRomanPSMT"/>
          <w:b/>
          <w:kern w:val="1"/>
          <w:u w:val="single"/>
        </w:rPr>
        <w:t>ą</w:t>
      </w:r>
      <w:r w:rsidRPr="00694EA9">
        <w:rPr>
          <w:rFonts w:eastAsia="Arial Unicode MS" w:cs="TimesNewRomanPSMT"/>
          <w:kern w:val="1"/>
          <w:u w:val="single"/>
        </w:rPr>
        <w:t xml:space="preserve"> </w:t>
      </w:r>
      <w:r w:rsidRPr="00694EA9">
        <w:rPr>
          <w:rFonts w:eastAsia="Arial Unicode MS" w:cs="TimesNewRomanPS-BoldMT"/>
          <w:b/>
          <w:bCs/>
          <w:kern w:val="1"/>
          <w:u w:val="single"/>
        </w:rPr>
        <w:t>podsumowaniem pracy</w:t>
      </w:r>
      <w:r w:rsidR="00510A6A">
        <w:rPr>
          <w:rFonts w:eastAsia="Arial Unicode MS" w:cs="TimesNewRomanPS-BoldMT"/>
          <w:b/>
          <w:bCs/>
          <w:kern w:val="1"/>
          <w:u w:val="single"/>
        </w:rPr>
        <w:t>.</w:t>
      </w:r>
      <w:r w:rsidRPr="00694EA9">
        <w:rPr>
          <w:rFonts w:eastAsia="Arial Unicode MS" w:cs="TimesNewRomanPSMT"/>
          <w:kern w:val="1"/>
        </w:rPr>
        <w:t xml:space="preserve"> Wnioski (2-</w:t>
      </w:r>
      <w:r w:rsidR="00510A6A">
        <w:rPr>
          <w:rFonts w:eastAsia="Arial Unicode MS" w:cs="TimesNewRomanPSMT"/>
          <w:kern w:val="1"/>
        </w:rPr>
        <w:t>6</w:t>
      </w:r>
      <w:r w:rsidRPr="00694EA9">
        <w:rPr>
          <w:rFonts w:eastAsia="Arial Unicode MS" w:cs="TimesNewRomanPSMT"/>
          <w:kern w:val="1"/>
        </w:rPr>
        <w:t>) powinny stanowić myśl, która wynika z przeprowadzonego badania i zawiera pewien stopień uogólnienia.</w:t>
      </w:r>
      <w:r w:rsidR="00510A6A">
        <w:rPr>
          <w:rFonts w:eastAsia="Arial Unicode MS" w:cs="TimesNewRomanPSMT"/>
          <w:kern w:val="1"/>
        </w:rPr>
        <w:t xml:space="preserve"> Formułujemy w odniesieniu do postawionych problemów badawczych.</w:t>
      </w:r>
    </w:p>
    <w:p w14:paraId="1A9DCFF0" w14:textId="509E328A" w:rsidR="00510A6A" w:rsidRDefault="00510A6A" w:rsidP="00F16125">
      <w:pPr>
        <w:spacing w:line="100" w:lineRule="atLeast"/>
        <w:jc w:val="both"/>
        <w:rPr>
          <w:rFonts w:eastAsia="Arial Unicode MS" w:cs="TimesNewRomanPSMT"/>
          <w:kern w:val="1"/>
        </w:rPr>
      </w:pPr>
      <w:r>
        <w:rPr>
          <w:rFonts w:eastAsia="Arial Unicode MS" w:cs="TimesNewRomanPSMT"/>
          <w:kern w:val="1"/>
        </w:rPr>
        <w:t>Wnioski powinny być</w:t>
      </w:r>
      <w:r w:rsidR="0014179C">
        <w:rPr>
          <w:rFonts w:eastAsia="Arial Unicode MS" w:cs="TimesNewRomanPSMT"/>
          <w:kern w:val="1"/>
        </w:rPr>
        <w:t>:</w:t>
      </w:r>
    </w:p>
    <w:p w14:paraId="6C11A5F9" w14:textId="41CDFACD" w:rsidR="002727D4" w:rsidRDefault="00510A6A" w:rsidP="00F16125">
      <w:pPr>
        <w:jc w:val="both"/>
      </w:pPr>
      <w:r>
        <w:t> sformułowaniem ujawnionych problemów;</w:t>
      </w:r>
    </w:p>
    <w:p w14:paraId="343D3EBA" w14:textId="3E1645BE" w:rsidR="00510A6A" w:rsidRDefault="00510A6A" w:rsidP="00F16125">
      <w:pPr>
        <w:jc w:val="both"/>
      </w:pPr>
      <w:r>
        <w:t> uogólnieniami wynikającymi ze stwierdzeń przedstawionych w podsumowaniu</w:t>
      </w:r>
    </w:p>
    <w:p w14:paraId="34F737F2" w14:textId="2ADD72B7" w:rsidR="00510A6A" w:rsidRDefault="00510A6A" w:rsidP="00F16125">
      <w:pPr>
        <w:jc w:val="both"/>
      </w:pPr>
      <w:r>
        <w:lastRenderedPageBreak/>
        <w:t> zaleceniami do prowadzenia badań we wskazanym kierunku</w:t>
      </w:r>
    </w:p>
    <w:p w14:paraId="23EB41EF" w14:textId="79A9B0DE" w:rsidR="00510A6A" w:rsidRDefault="00510A6A" w:rsidP="00F16125">
      <w:pPr>
        <w:jc w:val="both"/>
      </w:pPr>
      <w:r>
        <w:t>W drugiej części wniosków można zawrzeć postulaty stanowiące syntezę przemyśleń a zarazem rekomendacje badacza co do dalszej opieki nad chorym.</w:t>
      </w:r>
    </w:p>
    <w:p w14:paraId="31BA0997" w14:textId="77777777" w:rsidR="00F16125" w:rsidRDefault="00F16125" w:rsidP="00F16125">
      <w:pPr>
        <w:jc w:val="both"/>
      </w:pPr>
    </w:p>
    <w:p w14:paraId="440BF46A" w14:textId="15861A1B" w:rsidR="00F16125" w:rsidRPr="00F16125" w:rsidRDefault="0014179C" w:rsidP="00F16125">
      <w:pPr>
        <w:jc w:val="both"/>
        <w:rPr>
          <w:b/>
          <w:bCs/>
        </w:rPr>
      </w:pPr>
      <w:r>
        <w:rPr>
          <w:rFonts w:eastAsia="Arial Unicode MS" w:cs="TimesNewRomanPSMT"/>
          <w:b/>
          <w:bCs/>
          <w:kern w:val="1"/>
        </w:rPr>
        <w:t xml:space="preserve">Ad. </w:t>
      </w:r>
      <w:r w:rsidR="00F16125" w:rsidRPr="00F16125">
        <w:rPr>
          <w:rFonts w:eastAsia="Arial Unicode MS" w:cs="TimesNewRomanPSMT"/>
          <w:b/>
          <w:bCs/>
          <w:kern w:val="1"/>
        </w:rPr>
        <w:t>STRESZCZENIE</w:t>
      </w:r>
      <w:r w:rsidR="00F16125">
        <w:rPr>
          <w:rFonts w:eastAsia="Arial Unicode MS" w:cs="TimesNewRomanPSMT"/>
          <w:b/>
          <w:bCs/>
          <w:kern w:val="1"/>
        </w:rPr>
        <w:t xml:space="preserve"> (1strona)</w:t>
      </w:r>
    </w:p>
    <w:p w14:paraId="162E779A" w14:textId="67A5D188" w:rsidR="00F16125" w:rsidRDefault="00F16125" w:rsidP="00F16125">
      <w:pPr>
        <w:spacing w:after="200" w:line="100" w:lineRule="atLeast"/>
        <w:jc w:val="both"/>
        <w:rPr>
          <w:rFonts w:eastAsia="Arial Unicode MS" w:cs="TimesNewRomanPSMT"/>
          <w:kern w:val="1"/>
        </w:rPr>
      </w:pPr>
      <w:r>
        <w:rPr>
          <w:rFonts w:eastAsia="Arial Unicode MS" w:cs="TimesNewRomanPSMT"/>
          <w:kern w:val="1"/>
        </w:rPr>
        <w:t>S</w:t>
      </w:r>
      <w:r w:rsidRPr="00F16125">
        <w:rPr>
          <w:rFonts w:eastAsia="Arial Unicode MS" w:cs="TimesNewRomanPSMT"/>
          <w:kern w:val="1"/>
        </w:rPr>
        <w:t xml:space="preserve">treszczenie pracy powinno zawierać nie więcej niż 300 słów </w:t>
      </w:r>
      <w:r>
        <w:rPr>
          <w:rFonts w:eastAsia="Arial Unicode MS" w:cs="TimesNewRomanPSMT"/>
          <w:kern w:val="1"/>
        </w:rPr>
        <w:t xml:space="preserve">i </w:t>
      </w:r>
      <w:r w:rsidRPr="00F16125">
        <w:rPr>
          <w:rFonts w:eastAsia="Arial Unicode MS" w:cs="TimesNewRomanPSMT"/>
          <w:kern w:val="1"/>
        </w:rPr>
        <w:t xml:space="preserve"> przedstawiać w skrócie układ pracy: 1.</w:t>
      </w:r>
      <w:r>
        <w:rPr>
          <w:rFonts w:eastAsia="Arial Unicode MS" w:cs="TimesNewRomanPSMT"/>
          <w:kern w:val="1"/>
        </w:rPr>
        <w:t>W</w:t>
      </w:r>
      <w:r w:rsidRPr="00F16125">
        <w:rPr>
          <w:rFonts w:eastAsia="Arial Unicode MS" w:cs="TimesNewRomanPSMT"/>
          <w:kern w:val="1"/>
        </w:rPr>
        <w:t xml:space="preserve">stęp - 2-4 zdania, 2. </w:t>
      </w:r>
      <w:r>
        <w:rPr>
          <w:rFonts w:eastAsia="Arial Unicode MS" w:cs="TimesNewRomanPSMT"/>
          <w:kern w:val="1"/>
        </w:rPr>
        <w:t>C</w:t>
      </w:r>
      <w:r w:rsidRPr="00F16125">
        <w:rPr>
          <w:rFonts w:eastAsia="Arial Unicode MS" w:cs="TimesNewRomanPSMT"/>
          <w:kern w:val="1"/>
        </w:rPr>
        <w:t>el pracy, 3. Materiał</w:t>
      </w:r>
      <w:r>
        <w:rPr>
          <w:rFonts w:eastAsia="Arial Unicode MS" w:cs="TimesNewRomanPSMT"/>
          <w:kern w:val="1"/>
        </w:rPr>
        <w:t xml:space="preserve"> </w:t>
      </w:r>
      <w:r w:rsidRPr="00F16125">
        <w:rPr>
          <w:rFonts w:eastAsia="Arial Unicode MS" w:cs="TimesNewRomanPSMT"/>
          <w:kern w:val="1"/>
        </w:rPr>
        <w:t xml:space="preserve"> i metodyka, 4. </w:t>
      </w:r>
      <w:r>
        <w:rPr>
          <w:rFonts w:eastAsia="Arial Unicode MS" w:cs="TimesNewRomanPSMT"/>
          <w:kern w:val="1"/>
        </w:rPr>
        <w:t>W</w:t>
      </w:r>
      <w:r w:rsidRPr="00F16125">
        <w:rPr>
          <w:rFonts w:eastAsia="Arial Unicode MS" w:cs="TimesNewRomanPSMT"/>
          <w:kern w:val="1"/>
        </w:rPr>
        <w:t xml:space="preserve">yniki, 5. </w:t>
      </w:r>
      <w:r>
        <w:rPr>
          <w:rFonts w:eastAsia="Arial Unicode MS" w:cs="TimesNewRomanPSMT"/>
          <w:kern w:val="1"/>
        </w:rPr>
        <w:t>W</w:t>
      </w:r>
      <w:r w:rsidRPr="00F16125">
        <w:rPr>
          <w:rFonts w:eastAsia="Arial Unicode MS" w:cs="TimesNewRomanPSMT"/>
          <w:kern w:val="1"/>
        </w:rPr>
        <w:t xml:space="preserve">nioski. </w:t>
      </w:r>
      <w:r>
        <w:rPr>
          <w:rFonts w:eastAsia="Arial Unicode MS" w:cs="TimesNewRomanPSMT"/>
          <w:kern w:val="1"/>
        </w:rPr>
        <w:t>6. Słowa kluczowe.</w:t>
      </w:r>
    </w:p>
    <w:p w14:paraId="1F7ECAC6" w14:textId="0DC808AE" w:rsidR="00057952" w:rsidRPr="00057952" w:rsidRDefault="00057952" w:rsidP="00057952">
      <w:pPr>
        <w:pStyle w:val="Akapitzlist"/>
        <w:tabs>
          <w:tab w:val="left" w:pos="2212"/>
        </w:tabs>
        <w:ind w:left="0"/>
        <w:rPr>
          <w:rFonts w:eastAsia="Calibri"/>
          <w:bCs/>
          <w:i/>
          <w:iCs/>
          <w:lang w:eastAsia="en-US"/>
        </w:rPr>
      </w:pPr>
      <w:r w:rsidRPr="00057952">
        <w:rPr>
          <w:rFonts w:eastAsia="Arial Unicode MS" w:cs="TimesNewRomanPSMT"/>
          <w:i/>
          <w:iCs/>
          <w:kern w:val="1"/>
        </w:rPr>
        <w:t>Np</w:t>
      </w:r>
      <w:r>
        <w:rPr>
          <w:rFonts w:eastAsia="Arial Unicode MS" w:cs="TimesNewRomanPSMT"/>
          <w:kern w:val="1"/>
        </w:rPr>
        <w:t>.</w:t>
      </w:r>
      <w:r w:rsidRPr="00057952">
        <w:rPr>
          <w:rFonts w:eastAsia="Calibri"/>
          <w:b/>
          <w:lang w:eastAsia="en-US"/>
        </w:rPr>
        <w:t xml:space="preserve"> </w:t>
      </w:r>
      <w:r w:rsidRPr="00057952">
        <w:rPr>
          <w:rFonts w:eastAsia="Calibri"/>
          <w:bCs/>
          <w:i/>
          <w:iCs/>
          <w:lang w:eastAsia="en-US"/>
        </w:rPr>
        <w:t>STRESZCZENIE</w:t>
      </w:r>
    </w:p>
    <w:p w14:paraId="533D56EE" w14:textId="041C16A5" w:rsidR="00057952" w:rsidRPr="00057952" w:rsidRDefault="00057952" w:rsidP="003B0174">
      <w:pPr>
        <w:tabs>
          <w:tab w:val="left" w:pos="2212"/>
        </w:tabs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eastAsia="Calibri"/>
          <w:i/>
          <w:iCs/>
          <w:lang w:eastAsia="en-US"/>
        </w:rPr>
      </w:pPr>
      <w:r w:rsidRPr="00057952">
        <w:rPr>
          <w:rFonts w:eastAsia="Calibri"/>
          <w:b/>
          <w:bCs/>
          <w:i/>
          <w:iCs/>
          <w:lang w:eastAsia="en-US"/>
        </w:rPr>
        <w:t xml:space="preserve">Wstęp. </w:t>
      </w:r>
      <w:r w:rsidRPr="00057952">
        <w:rPr>
          <w:rFonts w:eastAsia="Calibri"/>
          <w:i/>
          <w:iCs/>
          <w:lang w:eastAsia="en-US"/>
        </w:rPr>
        <w:t xml:space="preserve">Rozwój cywilizacji i związanej z nim motoryzacji to najczęstsza przyczyna wypadków i ich konsekwencji jakimi są urazy czaszkowo-mózgowe. Urazy te mogą prowadzić do zgonów bądź  do deficytów neurologicznych będących przyczyną późniejszych zaburzeń funkcjonowania w życiu codziennym. Głównym źródłem problemów dla personelu opiekującego się chorym  jest narastająca ciasnota wewnątrzczaszkowa wynikająca z obrzęku mózgu i krwawienia do wnętrza mózgu. </w:t>
      </w:r>
    </w:p>
    <w:p w14:paraId="733CC90A" w14:textId="23D9F895" w:rsidR="00057952" w:rsidRPr="00057952" w:rsidRDefault="00057952" w:rsidP="003B0174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i/>
          <w:iCs/>
          <w:lang w:eastAsia="en-US"/>
        </w:rPr>
      </w:pPr>
      <w:r w:rsidRPr="00057952">
        <w:rPr>
          <w:rFonts w:eastAsia="Calibri"/>
          <w:b/>
          <w:bCs/>
          <w:i/>
          <w:iCs/>
          <w:lang w:eastAsia="en-US"/>
        </w:rPr>
        <w:t xml:space="preserve">           Cel pracy</w:t>
      </w:r>
      <w:r w:rsidRPr="00057952">
        <w:rPr>
          <w:rFonts w:eastAsia="Calibri"/>
          <w:i/>
          <w:iCs/>
          <w:lang w:eastAsia="en-US"/>
        </w:rPr>
        <w:t xml:space="preserve"> Celem prezentowanej pracy było ukazanie roli pielęgniarki w opiece nad chorym po urazie czaszkowo-mózgowym z urazowym uszkodzeniem mózgu – krwiakiem śródmózgowym.</w:t>
      </w:r>
    </w:p>
    <w:p w14:paraId="69302E7D" w14:textId="095324E9" w:rsidR="00057952" w:rsidRPr="00057952" w:rsidRDefault="00057952" w:rsidP="003B0174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i/>
          <w:iCs/>
          <w:lang w:eastAsia="en-US"/>
        </w:rPr>
      </w:pPr>
      <w:r w:rsidRPr="00057952">
        <w:rPr>
          <w:rFonts w:eastAsia="Calibri"/>
          <w:b/>
          <w:bCs/>
          <w:i/>
          <w:iCs/>
          <w:lang w:eastAsia="en-US"/>
        </w:rPr>
        <w:t xml:space="preserve">          Materiał i metodyka</w:t>
      </w:r>
      <w:r w:rsidRPr="00057952">
        <w:rPr>
          <w:rFonts w:eastAsia="Calibri"/>
          <w:i/>
          <w:iCs/>
          <w:lang w:eastAsia="en-US"/>
        </w:rPr>
        <w:t xml:space="preserve"> W pracy posłużono się metodą studium indywidualnego przypadku. Badaniem objęto pacjenta hospitalizowanego w Klinice Neurochirurgii i Chirurgii Kręgosłupa w Wojewódzkim Szpitalu Zespolonym w Kielcach z powodu urazu czaszkowo-mózgowego z rozpoznanym krwiakiem śródmózgowym.</w:t>
      </w:r>
    </w:p>
    <w:p w14:paraId="31CD4864" w14:textId="1EE753BE" w:rsidR="00057952" w:rsidRPr="00057952" w:rsidRDefault="00057952" w:rsidP="003B0174">
      <w:pPr>
        <w:pStyle w:val="Akapitzlist"/>
        <w:tabs>
          <w:tab w:val="left" w:pos="284"/>
          <w:tab w:val="left" w:pos="709"/>
          <w:tab w:val="left" w:pos="2212"/>
        </w:tabs>
        <w:spacing w:line="360" w:lineRule="auto"/>
        <w:ind w:left="0"/>
        <w:jc w:val="both"/>
        <w:rPr>
          <w:rFonts w:eastAsia="Calibri"/>
          <w:i/>
          <w:iCs/>
          <w:lang w:eastAsia="en-US"/>
        </w:rPr>
      </w:pPr>
      <w:r w:rsidRPr="00057952">
        <w:rPr>
          <w:rFonts w:eastAsia="Calibri"/>
          <w:b/>
          <w:bCs/>
          <w:i/>
          <w:iCs/>
          <w:lang w:eastAsia="en-US"/>
        </w:rPr>
        <w:t>Wyniki</w:t>
      </w:r>
      <w:r w:rsidRPr="00057952">
        <w:rPr>
          <w:rFonts w:eastAsia="Calibri"/>
          <w:i/>
          <w:iCs/>
          <w:lang w:eastAsia="en-US"/>
        </w:rPr>
        <w:t xml:space="preserve"> Poprowadzony proces pielęgnowania ukazał wiele problemów pielęgnacyjnych wynikających z ciężkiego stanu zdrowia chorego. Najgroźniejszy problem tuż po przyjęciu chorego w oddział stanowiło zagrożenie życia chorego spowodowane urazem mózgowo-czaszkowym i wynikającym z tego stanem fizycznym chorego. W kolejnych dobach n</w:t>
      </w:r>
      <w:r w:rsidRPr="00057952">
        <w:rPr>
          <w:i/>
          <w:iCs/>
        </w:rPr>
        <w:t>ajwiększy problem  stanowiło zagrożenie infekcją z powodu utrzymującej się intubacji chorego oraz ryzyko niedotlenienia będące skutkiem zalegającej wydzieliny.</w:t>
      </w:r>
    </w:p>
    <w:p w14:paraId="23CA81A5" w14:textId="73D13573" w:rsidR="00057952" w:rsidRPr="00057952" w:rsidRDefault="00057952" w:rsidP="003B0174">
      <w:pPr>
        <w:tabs>
          <w:tab w:val="left" w:pos="2212"/>
        </w:tabs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eastAsia="Calibri"/>
          <w:i/>
          <w:iCs/>
          <w:lang w:eastAsia="en-US"/>
        </w:rPr>
      </w:pPr>
      <w:r w:rsidRPr="00057952">
        <w:rPr>
          <w:rFonts w:eastAsia="Calibri"/>
          <w:b/>
          <w:bCs/>
          <w:i/>
          <w:iCs/>
          <w:lang w:eastAsia="en-US"/>
        </w:rPr>
        <w:t xml:space="preserve">Wnioski. </w:t>
      </w:r>
      <w:r w:rsidRPr="00057952">
        <w:rPr>
          <w:rFonts w:eastAsia="Calibri"/>
          <w:i/>
          <w:iCs/>
          <w:lang w:eastAsia="en-US"/>
        </w:rPr>
        <w:t xml:space="preserve">1. Uraz czaszkowo-mózgowy niesie ze sobą szereg problemów pielęgnacyjnych, przy czym najważniejszymi były ryzyko powstania  powikłań związanych ze stanem nieprzytomności i możliwość pojawienia się  wzmożonego ciśnienia wewnątrzczaszkowego mogące doprowadzić do śmierci pacjenta. 2. Stan zagrożenia życia wymusza na personelu pielęgniarskim szybkie i sprawne przygotowanie chorego do zabiegu neurochirurgicznego również stałe monitorowanie parametrów życiowych celem niedopuszczenia do pogorszenia jego stanu zdrowia. 3. W dobie zabiegu najistotniejszymi problemami były te wiążące się z bezpośrednim zagrożeniem życia chorego, w dobach </w:t>
      </w:r>
      <w:r w:rsidRPr="00057952">
        <w:rPr>
          <w:rFonts w:eastAsia="Calibri"/>
          <w:i/>
          <w:iCs/>
          <w:lang w:eastAsia="en-US"/>
        </w:rPr>
        <w:lastRenderedPageBreak/>
        <w:t>kolejnych były to problemy potencjalne wynikające z ciężkiego stanu pacjenta. 4. Zdiagnozowane problemy pielęgnacyjne wyznaczały kierunek działaniom całego zespołu pielęgniarskiego. Początkowo były to działania opiekuńczo- pielęgnacyjne całkowicie kompensujące deficyty w samoopiece i zapobiegające powikłaniom samego urazu, zabiegu operacyjnego oraz unieruchomienia. W kolejnych dobach celem działań była jak najlepsza rehabilitacja chorego realizowana poprzez fizykoterapie i wdrażanie chorego do samoopieki.</w:t>
      </w:r>
    </w:p>
    <w:p w14:paraId="2ADC51E9" w14:textId="67B9B502" w:rsidR="00057952" w:rsidRPr="00057952" w:rsidRDefault="00057952" w:rsidP="003B0174">
      <w:pPr>
        <w:tabs>
          <w:tab w:val="left" w:pos="0"/>
        </w:tabs>
        <w:suppressAutoHyphens w:val="0"/>
        <w:spacing w:line="360" w:lineRule="auto"/>
        <w:contextualSpacing/>
        <w:jc w:val="both"/>
        <w:rPr>
          <w:rFonts w:eastAsia="Calibri"/>
          <w:i/>
          <w:iCs/>
          <w:lang w:eastAsia="en-US"/>
        </w:rPr>
      </w:pPr>
      <w:r w:rsidRPr="00057952">
        <w:rPr>
          <w:rFonts w:eastAsia="Calibri"/>
          <w:b/>
          <w:bCs/>
          <w:i/>
          <w:iCs/>
          <w:lang w:eastAsia="en-US"/>
        </w:rPr>
        <w:t>Słowa kluczowe</w:t>
      </w:r>
      <w:r>
        <w:rPr>
          <w:rFonts w:eastAsia="Calibri"/>
          <w:i/>
          <w:iCs/>
          <w:lang w:eastAsia="en-US"/>
        </w:rPr>
        <w:t>: uraz mózgowo-czaszkowy, proce pielęgnowania</w:t>
      </w:r>
    </w:p>
    <w:p w14:paraId="5C6C2DD9" w14:textId="77777777" w:rsidR="00510A6A" w:rsidRDefault="00510A6A" w:rsidP="00F16125">
      <w:pPr>
        <w:jc w:val="both"/>
        <w:rPr>
          <w:b/>
          <w:bCs/>
          <w:sz w:val="22"/>
          <w:szCs w:val="22"/>
        </w:rPr>
      </w:pPr>
    </w:p>
    <w:p w14:paraId="76D3B9F2" w14:textId="1F4AF60C" w:rsidR="002727D4" w:rsidRPr="004F39C9" w:rsidRDefault="0014179C" w:rsidP="00F16125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Ad. </w:t>
      </w:r>
      <w:r w:rsidR="002727D4" w:rsidRPr="004F39C9">
        <w:rPr>
          <w:b/>
          <w:bCs/>
          <w:sz w:val="22"/>
          <w:szCs w:val="22"/>
        </w:rPr>
        <w:t>PIŚMIENNICTWO</w:t>
      </w:r>
    </w:p>
    <w:p w14:paraId="10E191B5" w14:textId="4C882D86" w:rsidR="00694EA9" w:rsidRPr="00E37E23" w:rsidRDefault="001519E7" w:rsidP="00F16125">
      <w:pPr>
        <w:spacing w:after="200" w:line="100" w:lineRule="atLeast"/>
        <w:jc w:val="both"/>
        <w:rPr>
          <w:rFonts w:eastAsia="Arial Unicode MS" w:cs="TimesNewRomanPSMT"/>
          <w:b/>
          <w:bCs/>
          <w:kern w:val="1"/>
        </w:rPr>
      </w:pPr>
      <w:r>
        <w:rPr>
          <w:rFonts w:eastAsia="Arial Unicode MS" w:cs="TimesNewRomanPSMT"/>
          <w:kern w:val="1"/>
        </w:rPr>
        <w:t>P</w:t>
      </w:r>
      <w:r w:rsidR="00694EA9" w:rsidRPr="00694EA9">
        <w:rPr>
          <w:rFonts w:eastAsia="Arial Unicode MS" w:cs="TimesNewRomanPSMT"/>
          <w:kern w:val="1"/>
        </w:rPr>
        <w:t xml:space="preserve">owinno być zbierane zgodnie </w:t>
      </w:r>
      <w:r w:rsidR="00694EA9" w:rsidRPr="00694EA9">
        <w:rPr>
          <w:rFonts w:eastAsia="Arial Unicode MS" w:cs="TimesNewRomanPS-ItalicMT"/>
          <w:kern w:val="1"/>
        </w:rPr>
        <w:t xml:space="preserve">z </w:t>
      </w:r>
      <w:r w:rsidR="00694EA9" w:rsidRPr="00694EA9">
        <w:rPr>
          <w:rFonts w:eastAsia="Arial Unicode MS" w:cs="TimesNewRomanPS-BoldItalicMT"/>
          <w:kern w:val="1"/>
        </w:rPr>
        <w:t>systemem Vancouver</w:t>
      </w:r>
      <w:r w:rsidR="00694EA9" w:rsidRPr="00694EA9">
        <w:rPr>
          <w:rFonts w:eastAsia="Arial Unicode MS" w:cs="TimesNewRomanPS-BoldItalicMT"/>
          <w:b/>
          <w:bCs/>
          <w:i/>
          <w:iCs/>
          <w:kern w:val="1"/>
        </w:rPr>
        <w:t xml:space="preserve">, </w:t>
      </w:r>
      <w:r w:rsidR="00694EA9" w:rsidRPr="00694EA9">
        <w:rPr>
          <w:rFonts w:eastAsia="Arial Unicode MS" w:cs="TimesNewRomanPSMT"/>
          <w:kern w:val="1"/>
        </w:rPr>
        <w:t xml:space="preserve">rekomendowanym dla czasopism i prac medycznych. </w:t>
      </w:r>
      <w:r>
        <w:rPr>
          <w:rFonts w:eastAsia="Arial Unicode MS" w:cs="TimesNewRomanPSMT"/>
          <w:kern w:val="1"/>
        </w:rPr>
        <w:t>Cenione</w:t>
      </w:r>
      <w:r w:rsidR="00694EA9" w:rsidRPr="00694EA9">
        <w:rPr>
          <w:rFonts w:eastAsia="Arial Unicode MS" w:cs="TimesNewRomanPSMT"/>
          <w:kern w:val="1"/>
        </w:rPr>
        <w:t xml:space="preserve"> czasopisma medyczne polskie stosują zasady Vancouver i dlatego rekomend</w:t>
      </w:r>
      <w:r>
        <w:rPr>
          <w:rFonts w:eastAsia="Arial Unicode MS" w:cs="TimesNewRomanPSMT"/>
          <w:kern w:val="1"/>
        </w:rPr>
        <w:t>owany jest</w:t>
      </w:r>
      <w:r w:rsidR="00694EA9" w:rsidRPr="00694EA9">
        <w:rPr>
          <w:rFonts w:eastAsia="Arial Unicode MS" w:cs="TimesNewRomanPSMT"/>
          <w:kern w:val="1"/>
        </w:rPr>
        <w:t xml:space="preserve"> ten sposób licencjackich. Należy uwzględnić skróty międzynarodowe czasopism. Układ piśmiennictwa może być zgodny z kolejnością cytowania lub z kolejnością alfabetyczną wg pierwszej litery nazwiska pierwszego autora pracy (wg</w:t>
      </w:r>
      <w:r>
        <w:rPr>
          <w:rFonts w:eastAsia="Arial Unicode MS" w:cs="TimesNewRomanPSMT"/>
          <w:kern w:val="1"/>
        </w:rPr>
        <w:t>.</w:t>
      </w:r>
      <w:r w:rsidR="00694EA9" w:rsidRPr="00694EA9">
        <w:rPr>
          <w:rFonts w:eastAsia="Arial Unicode MS" w:cs="TimesNewRomanPSMT"/>
          <w:kern w:val="1"/>
        </w:rPr>
        <w:t xml:space="preserve"> załączonego wzoru). W spisie piśmiennictwa należy </w:t>
      </w:r>
      <w:r>
        <w:rPr>
          <w:rFonts w:eastAsia="Arial Unicode MS" w:cs="TimesNewRomanPSMT"/>
          <w:kern w:val="1"/>
        </w:rPr>
        <w:t xml:space="preserve">umieścić </w:t>
      </w:r>
      <w:r w:rsidR="00694EA9" w:rsidRPr="00694EA9">
        <w:rPr>
          <w:rFonts w:eastAsia="Arial Unicode MS" w:cs="TimesNewRomanPSMT"/>
          <w:kern w:val="1"/>
        </w:rPr>
        <w:t>tylko te pozycje, które są cytowane w pracy</w:t>
      </w:r>
      <w:r>
        <w:rPr>
          <w:rFonts w:eastAsia="Arial Unicode MS" w:cs="TimesNewRomanPSMT"/>
          <w:kern w:val="1"/>
        </w:rPr>
        <w:t xml:space="preserve"> licencjackiej</w:t>
      </w:r>
      <w:r w:rsidR="00694EA9" w:rsidRPr="00694EA9">
        <w:rPr>
          <w:rFonts w:eastAsia="Arial Unicode MS" w:cs="TimesNewRomanPSMT"/>
          <w:kern w:val="1"/>
        </w:rPr>
        <w:t xml:space="preserve">. Cytowanie poszczególnych pozycji piśmiennictwa polega na podaniu odnośników, czyli kolejnych oznaczeń pozycji w kwadratowym nawiasie w odpowiednim miejscu w tekście np. [3, 5]. W pracach z dziedziny nauk medycznych i nauk o zdrowiu </w:t>
      </w:r>
      <w:r w:rsidR="00694EA9" w:rsidRPr="00694EA9">
        <w:rPr>
          <w:rFonts w:eastAsia="Arial Unicode MS" w:cs="TimesNewRomanPSMT"/>
          <w:kern w:val="1"/>
          <w:u w:val="single"/>
        </w:rPr>
        <w:t>nie stosujemy przypisów</w:t>
      </w:r>
      <w:r>
        <w:rPr>
          <w:rFonts w:eastAsia="Arial Unicode MS" w:cs="TimesNewRomanPSMT"/>
          <w:kern w:val="1"/>
          <w:u w:val="single"/>
        </w:rPr>
        <w:t xml:space="preserve"> na dole strony</w:t>
      </w:r>
      <w:r w:rsidR="00694EA9" w:rsidRPr="00694EA9">
        <w:rPr>
          <w:rFonts w:eastAsia="Arial Unicode MS" w:cs="TimesNewRomanPSMT"/>
          <w:kern w:val="1"/>
        </w:rPr>
        <w:t xml:space="preserve">. </w:t>
      </w:r>
      <w:r w:rsidR="00E37E23" w:rsidRPr="00E37E23">
        <w:rPr>
          <w:rFonts w:eastAsia="Arial Unicode MS" w:cs="TimesNewRomanPSMT"/>
          <w:b/>
          <w:bCs/>
          <w:kern w:val="1"/>
        </w:rPr>
        <w:t>Praca licencjacka powinna być oparta na co najmniej 30 pozycjach literatury</w:t>
      </w:r>
      <w:r w:rsidR="002179AE">
        <w:rPr>
          <w:rFonts w:eastAsia="Arial Unicode MS" w:cs="TimesNewRomanPSMT"/>
          <w:b/>
          <w:bCs/>
          <w:kern w:val="1"/>
        </w:rPr>
        <w:t>,  nie starszych niż 10-15 lat.</w:t>
      </w:r>
    </w:p>
    <w:p w14:paraId="5A9402C4" w14:textId="1BDFD71D" w:rsidR="00694EA9" w:rsidRPr="00694EA9" w:rsidRDefault="00694EA9" w:rsidP="001519E7">
      <w:pPr>
        <w:tabs>
          <w:tab w:val="left" w:pos="284"/>
        </w:tabs>
        <w:spacing w:line="100" w:lineRule="atLeast"/>
        <w:ind w:left="284" w:hanging="284"/>
        <w:rPr>
          <w:rFonts w:eastAsia="Arial Unicode MS" w:cs="TimesNewRomanPSMT"/>
          <w:b/>
          <w:kern w:val="1"/>
        </w:rPr>
      </w:pPr>
      <w:r w:rsidRPr="00694EA9">
        <w:rPr>
          <w:rFonts w:eastAsia="Arial Unicode MS" w:cs="TimesNewRomanPSMT"/>
          <w:b/>
          <w:kern w:val="1"/>
        </w:rPr>
        <w:t>W  zapisie piśmiennictwa obowiązują zasady</w:t>
      </w:r>
      <w:r w:rsidR="001519E7">
        <w:rPr>
          <w:rFonts w:eastAsia="Arial Unicode MS" w:cs="TimesNewRomanPSMT"/>
          <w:b/>
          <w:kern w:val="1"/>
        </w:rPr>
        <w:t xml:space="preserve"> -</w:t>
      </w:r>
      <w:r w:rsidRPr="00694EA9">
        <w:rPr>
          <w:rFonts w:eastAsia="Arial Unicode MS" w:cs="TimesNewRomanPSMT"/>
          <w:b/>
          <w:kern w:val="1"/>
        </w:rPr>
        <w:t xml:space="preserve"> </w:t>
      </w:r>
      <w:r w:rsidR="001519E7">
        <w:rPr>
          <w:rFonts w:eastAsia="Arial Unicode MS" w:cs="TimesNewRomanPSMT"/>
          <w:b/>
          <w:kern w:val="1"/>
        </w:rPr>
        <w:t xml:space="preserve"> jak poniżej:</w:t>
      </w:r>
      <w:r w:rsidRPr="00694EA9">
        <w:rPr>
          <w:rFonts w:eastAsia="Arial Unicode MS" w:cs="TimesNewRomanPSMT"/>
          <w:b/>
          <w:kern w:val="1"/>
        </w:rPr>
        <w:t xml:space="preserve"> </w:t>
      </w:r>
    </w:p>
    <w:p w14:paraId="7B3B0ED6" w14:textId="09836190" w:rsidR="00694EA9" w:rsidRDefault="00694EA9" w:rsidP="00675E9D">
      <w:pPr>
        <w:spacing w:before="120" w:line="100" w:lineRule="atLeast"/>
        <w:jc w:val="both"/>
        <w:rPr>
          <w:rFonts w:eastAsia="Arial Unicode MS" w:cs="TimesNewRomanPSMT"/>
          <w:kern w:val="1"/>
        </w:rPr>
      </w:pPr>
      <w:bookmarkStart w:id="5" w:name="_Hlk166084631"/>
      <w:r w:rsidRPr="00017AB5">
        <w:rPr>
          <w:rFonts w:eastAsia="Arial Unicode MS"/>
          <w:b/>
          <w:bCs/>
          <w:kern w:val="1"/>
          <w:u w:val="single"/>
        </w:rPr>
        <w:t>Należy uwzględnić</w:t>
      </w:r>
      <w:r w:rsidRPr="00694EA9">
        <w:rPr>
          <w:rFonts w:eastAsia="Arial Unicode MS"/>
          <w:kern w:val="1"/>
        </w:rPr>
        <w:t>: nazwisko, pierwsze litery imion, tytuł pracy, skrót tytułu czasopisma (wg</w:t>
      </w:r>
      <w:r w:rsidR="001519E7">
        <w:rPr>
          <w:rFonts w:eastAsia="Arial Unicode MS"/>
          <w:kern w:val="1"/>
        </w:rPr>
        <w:t xml:space="preserve"> </w:t>
      </w:r>
      <w:r w:rsidRPr="00694EA9">
        <w:rPr>
          <w:rFonts w:eastAsia="Arial Unicode MS"/>
          <w:kern w:val="1"/>
        </w:rPr>
        <w:t xml:space="preserve"> </w:t>
      </w:r>
      <w:r w:rsidR="001519E7">
        <w:rPr>
          <w:rFonts w:eastAsia="Arial Unicode MS"/>
          <w:kern w:val="1"/>
        </w:rPr>
        <w:t>I</w:t>
      </w:r>
      <w:r w:rsidRPr="00694EA9">
        <w:rPr>
          <w:rFonts w:eastAsia="Arial Unicode MS"/>
          <w:kern w:val="1"/>
        </w:rPr>
        <w:t xml:space="preserve">ndex </w:t>
      </w:r>
      <w:proofErr w:type="spellStart"/>
      <w:r w:rsidRPr="00694EA9">
        <w:rPr>
          <w:rFonts w:eastAsia="Arial Unicode MS"/>
          <w:kern w:val="1"/>
        </w:rPr>
        <w:t>Medicus</w:t>
      </w:r>
      <w:proofErr w:type="spellEnd"/>
      <w:r w:rsidRPr="00694EA9">
        <w:rPr>
          <w:rFonts w:eastAsia="Arial Unicode MS"/>
          <w:kern w:val="1"/>
        </w:rPr>
        <w:t xml:space="preserve">), rok, tom i strony początkową i końcową. </w:t>
      </w:r>
      <w:r w:rsidRPr="00694EA9">
        <w:rPr>
          <w:rFonts w:eastAsia="Arial Unicode MS"/>
          <w:kern w:val="1"/>
        </w:rPr>
        <w:br/>
      </w:r>
      <w:r w:rsidRPr="00694EA9">
        <w:rPr>
          <w:rFonts w:eastAsia="Arial Unicode MS" w:cs="TimesNewRomanPSMT"/>
          <w:kern w:val="1"/>
        </w:rPr>
        <w:t xml:space="preserve">W </w:t>
      </w:r>
      <w:r w:rsidR="001519E7">
        <w:rPr>
          <w:rFonts w:eastAsia="Arial Unicode MS" w:cs="TimesNewRomanPSMT"/>
          <w:kern w:val="1"/>
        </w:rPr>
        <w:t>pracy dopuszczalne jest opieranie się na stronach internetowych.</w:t>
      </w:r>
    </w:p>
    <w:p w14:paraId="6268D100" w14:textId="77777777" w:rsidR="001519E7" w:rsidRPr="00694EA9" w:rsidRDefault="001519E7" w:rsidP="00675E9D">
      <w:pPr>
        <w:spacing w:before="120" w:line="100" w:lineRule="atLeast"/>
        <w:jc w:val="both"/>
        <w:rPr>
          <w:rFonts w:eastAsia="Arial Unicode MS"/>
          <w:kern w:val="1"/>
        </w:rPr>
      </w:pPr>
    </w:p>
    <w:p w14:paraId="2EA48ABA" w14:textId="095D321D" w:rsidR="00694EA9" w:rsidRPr="00694EA9" w:rsidRDefault="00213CF8" w:rsidP="00675E9D">
      <w:pPr>
        <w:spacing w:line="100" w:lineRule="atLeast"/>
        <w:jc w:val="both"/>
        <w:rPr>
          <w:rFonts w:eastAsia="Arial Unicode MS" w:cs="TimesNewRomanPSMT"/>
          <w:kern w:val="1"/>
          <w:u w:val="single"/>
        </w:rPr>
      </w:pPr>
      <w:r w:rsidRPr="00213CF8">
        <w:rPr>
          <w:rFonts w:eastAsia="Arial Unicode MS" w:cs="TimesNewRomanPS-BoldMT"/>
          <w:b/>
          <w:bCs/>
          <w:kern w:val="1"/>
          <w:u w:val="single"/>
        </w:rPr>
        <w:t>Np.</w:t>
      </w:r>
      <w:r w:rsidR="00694EA9" w:rsidRPr="00694EA9">
        <w:rPr>
          <w:rFonts w:eastAsia="Arial Unicode MS" w:cs="TimesNewRomanPS-BoldMT"/>
          <w:b/>
          <w:bCs/>
          <w:kern w:val="1"/>
          <w:u w:val="single"/>
        </w:rPr>
        <w:t xml:space="preserve"> (</w:t>
      </w:r>
      <w:r w:rsidR="00694EA9" w:rsidRPr="00694EA9">
        <w:rPr>
          <w:rFonts w:eastAsia="Arial Unicode MS" w:cs="TimesNewRomanPSMT"/>
          <w:kern w:val="1"/>
          <w:u w:val="single"/>
        </w:rPr>
        <w:t>w zapisie ważne są szczegóły – skrót średniki, dwukropki, kropki, przecinki).</w:t>
      </w:r>
      <w:r w:rsidR="00694EA9" w:rsidRPr="00694EA9">
        <w:rPr>
          <w:rFonts w:ascii="Arial Narrow" w:eastAsia="Arial Unicode MS" w:hAnsi="Arial Narrow" w:cs="font1263"/>
          <w:kern w:val="1"/>
        </w:rPr>
        <w:t xml:space="preserve"> </w:t>
      </w:r>
    </w:p>
    <w:p w14:paraId="23C160C7" w14:textId="5BBD7490" w:rsidR="00694EA9" w:rsidRPr="00694EA9" w:rsidRDefault="00694EA9" w:rsidP="00675E9D">
      <w:pPr>
        <w:spacing w:line="100" w:lineRule="atLeast"/>
        <w:jc w:val="both"/>
        <w:rPr>
          <w:rFonts w:eastAsia="Arial Unicode MS" w:cs="TimesNewRomanPSMT"/>
          <w:kern w:val="1"/>
        </w:rPr>
      </w:pPr>
      <w:r w:rsidRPr="00694EA9">
        <w:rPr>
          <w:rFonts w:eastAsia="Arial Unicode MS" w:cs="TimesNewRomanPSMT"/>
          <w:b/>
          <w:bCs/>
          <w:kern w:val="1"/>
        </w:rPr>
        <w:t xml:space="preserve">- </w:t>
      </w:r>
      <w:r w:rsidRPr="00694EA9">
        <w:rPr>
          <w:rFonts w:eastAsia="Arial Unicode MS" w:cs="TimesNewRomanPSMT"/>
          <w:b/>
          <w:bCs/>
          <w:kern w:val="1"/>
          <w:u w:val="single"/>
        </w:rPr>
        <w:t>Monografia:</w:t>
      </w:r>
      <w:r w:rsidR="003B0174">
        <w:rPr>
          <w:rFonts w:eastAsia="Arial Unicode MS" w:cs="TimesNewRomanPSMT"/>
          <w:b/>
          <w:bCs/>
          <w:kern w:val="1"/>
          <w:u w:val="single"/>
        </w:rPr>
        <w:t xml:space="preserve"> </w:t>
      </w:r>
      <w:r w:rsidRPr="00694EA9">
        <w:rPr>
          <w:rFonts w:eastAsia="Arial Unicode MS" w:cs="TimesNewRomanPSMT"/>
          <w:kern w:val="1"/>
        </w:rPr>
        <w:t>(Nazwisko i pierwsza litera imienia</w:t>
      </w:r>
      <w:r w:rsidRPr="00694EA9">
        <w:rPr>
          <w:rFonts w:eastAsia="Arial Unicode MS" w:cs="TimesNewRomanPSMT"/>
          <w:b/>
          <w:bCs/>
          <w:kern w:val="1"/>
        </w:rPr>
        <w:t xml:space="preserve">, </w:t>
      </w:r>
      <w:r w:rsidRPr="00694EA9">
        <w:rPr>
          <w:rFonts w:eastAsia="Arial Unicode MS" w:cs="TimesNewRomanPSMT"/>
          <w:kern w:val="1"/>
        </w:rPr>
        <w:t>Nazwisko pierwsza litera imienia</w:t>
      </w:r>
      <w:r w:rsidRPr="00694EA9">
        <w:rPr>
          <w:rFonts w:eastAsia="Arial Unicode MS" w:cs="TimesNewRomanPSMT"/>
          <w:b/>
          <w:bCs/>
          <w:kern w:val="1"/>
        </w:rPr>
        <w:t xml:space="preserve">. </w:t>
      </w:r>
      <w:r w:rsidRPr="00694EA9">
        <w:rPr>
          <w:rFonts w:eastAsia="Arial Unicode MS" w:cs="TimesNewRomanPSMT"/>
          <w:kern w:val="1"/>
        </w:rPr>
        <w:t>Tytuł</w:t>
      </w:r>
      <w:r w:rsidRPr="00694EA9">
        <w:rPr>
          <w:rFonts w:eastAsia="Arial Unicode MS" w:cs="TimesNewRomanPSMT"/>
          <w:b/>
          <w:bCs/>
          <w:kern w:val="1"/>
        </w:rPr>
        <w:t xml:space="preserve">. </w:t>
      </w:r>
      <w:r w:rsidRPr="00694EA9">
        <w:rPr>
          <w:rFonts w:eastAsia="Arial Unicode MS" w:cs="TimesNewRomanPSMT"/>
          <w:kern w:val="1"/>
        </w:rPr>
        <w:t>Wydawnictwo</w:t>
      </w:r>
      <w:r w:rsidRPr="00694EA9">
        <w:rPr>
          <w:rFonts w:eastAsia="Arial Unicode MS" w:cs="TimesNewRomanPSMT"/>
          <w:b/>
          <w:bCs/>
          <w:kern w:val="1"/>
        </w:rPr>
        <w:t xml:space="preserve">. </w:t>
      </w:r>
      <w:r w:rsidRPr="00694EA9">
        <w:rPr>
          <w:rFonts w:eastAsia="Arial Unicode MS" w:cs="TimesNewRomanPSMT"/>
          <w:kern w:val="1"/>
        </w:rPr>
        <w:t>miejsce wydania i  rok</w:t>
      </w:r>
      <w:r w:rsidRPr="00694EA9">
        <w:rPr>
          <w:rFonts w:eastAsia="Arial Unicode MS" w:cs="TimesNewRomanPSMT"/>
          <w:b/>
          <w:bCs/>
          <w:kern w:val="1"/>
        </w:rPr>
        <w:t xml:space="preserve">. </w:t>
      </w:r>
      <w:r w:rsidRPr="00694EA9">
        <w:rPr>
          <w:rFonts w:eastAsia="Arial Unicode MS" w:cs="TimesNewRomanPSMT"/>
          <w:kern w:val="1"/>
        </w:rPr>
        <w:t>)</w:t>
      </w:r>
    </w:p>
    <w:p w14:paraId="4CAA89F5" w14:textId="1CC0EF79" w:rsidR="00694EA9" w:rsidRPr="00694EA9" w:rsidRDefault="00694EA9" w:rsidP="00675E9D">
      <w:pPr>
        <w:spacing w:before="80" w:line="100" w:lineRule="atLeast"/>
        <w:jc w:val="both"/>
        <w:rPr>
          <w:rFonts w:eastAsia="Arial Unicode MS" w:cs="TimesNewRomanPSMT"/>
          <w:kern w:val="1"/>
          <w:lang w:val="en-US"/>
        </w:rPr>
      </w:pPr>
      <w:proofErr w:type="spellStart"/>
      <w:r w:rsidRPr="00694EA9">
        <w:rPr>
          <w:rFonts w:eastAsia="Arial Unicode MS" w:cs="TimesNewRomanPSMT"/>
          <w:kern w:val="1"/>
        </w:rPr>
        <w:t>Maramorosch</w:t>
      </w:r>
      <w:proofErr w:type="spellEnd"/>
      <w:r w:rsidRPr="00694EA9">
        <w:rPr>
          <w:rFonts w:eastAsia="Arial Unicode MS" w:cs="TimesNewRomanPSMT"/>
          <w:kern w:val="1"/>
        </w:rPr>
        <w:t xml:space="preserve"> K, </w:t>
      </w:r>
      <w:proofErr w:type="spellStart"/>
      <w:r w:rsidRPr="00694EA9">
        <w:rPr>
          <w:rFonts w:eastAsia="Arial Unicode MS" w:cs="TimesNewRomanPSMT"/>
          <w:kern w:val="1"/>
        </w:rPr>
        <w:t>Shope</w:t>
      </w:r>
      <w:proofErr w:type="spellEnd"/>
      <w:r w:rsidRPr="00694EA9">
        <w:rPr>
          <w:rFonts w:eastAsia="Arial Unicode MS" w:cs="TimesNewRomanPSMT"/>
          <w:kern w:val="1"/>
        </w:rPr>
        <w:t xml:space="preserve"> RE. </w:t>
      </w:r>
      <w:r w:rsidRPr="00694EA9">
        <w:rPr>
          <w:rFonts w:eastAsia="Arial Unicode MS" w:cs="TimesNewRomanPSMT"/>
          <w:kern w:val="1"/>
          <w:lang w:val="en-US"/>
        </w:rPr>
        <w:t>Invertebrate Immunity. Academic Press. New York, San Francisco,</w:t>
      </w:r>
      <w:r w:rsidR="00213CF8" w:rsidRPr="00213CF8">
        <w:rPr>
          <w:rFonts w:eastAsia="Arial Unicode MS" w:cs="TimesNewRomanPSMT"/>
          <w:kern w:val="1"/>
          <w:lang w:val="en-US"/>
        </w:rPr>
        <w:t xml:space="preserve"> </w:t>
      </w:r>
      <w:r w:rsidRPr="00694EA9">
        <w:rPr>
          <w:rFonts w:eastAsia="Arial Unicode MS" w:cs="TimesNewRomanPSMT"/>
          <w:kern w:val="1"/>
          <w:lang w:val="en-US"/>
        </w:rPr>
        <w:t xml:space="preserve"> Londo</w:t>
      </w:r>
      <w:r w:rsidR="00213CF8">
        <w:rPr>
          <w:rFonts w:eastAsia="Arial Unicode MS" w:cs="TimesNewRomanPSMT"/>
          <w:kern w:val="1"/>
          <w:lang w:val="en-US"/>
        </w:rPr>
        <w:t>n 2017</w:t>
      </w:r>
      <w:r w:rsidRPr="00694EA9">
        <w:rPr>
          <w:rFonts w:eastAsia="Arial Unicode MS" w:cs="TimesNewRomanPSMT"/>
          <w:kern w:val="1"/>
          <w:lang w:val="en-US"/>
        </w:rPr>
        <w:t>.</w:t>
      </w:r>
    </w:p>
    <w:p w14:paraId="457B69C6" w14:textId="77777777" w:rsidR="00694EA9" w:rsidRPr="00694EA9" w:rsidRDefault="00694EA9" w:rsidP="00675E9D">
      <w:pPr>
        <w:spacing w:line="100" w:lineRule="atLeast"/>
        <w:jc w:val="both"/>
        <w:rPr>
          <w:rFonts w:eastAsia="Arial Unicode MS" w:cs="TimesNewRomanPSMT"/>
          <w:kern w:val="1"/>
          <w:u w:val="single"/>
          <w:lang w:val="en-US"/>
        </w:rPr>
      </w:pPr>
    </w:p>
    <w:p w14:paraId="4B5D7262" w14:textId="080A144A" w:rsidR="00694EA9" w:rsidRDefault="00694EA9" w:rsidP="00675E9D">
      <w:pPr>
        <w:spacing w:line="100" w:lineRule="atLeast"/>
        <w:jc w:val="both"/>
        <w:rPr>
          <w:rFonts w:eastAsia="Arial Unicode MS" w:cs="TimesNewRomanPSMT"/>
          <w:kern w:val="1"/>
        </w:rPr>
      </w:pPr>
      <w:r w:rsidRPr="00694EA9">
        <w:rPr>
          <w:rFonts w:eastAsia="Arial Unicode MS" w:cs="TimesNewRomanPSMT"/>
          <w:b/>
          <w:bCs/>
          <w:kern w:val="1"/>
        </w:rPr>
        <w:t xml:space="preserve">- </w:t>
      </w:r>
      <w:r w:rsidRPr="00694EA9">
        <w:rPr>
          <w:rFonts w:eastAsia="Arial Unicode MS" w:cs="TimesNewRomanPSMT"/>
          <w:b/>
          <w:bCs/>
          <w:kern w:val="1"/>
          <w:u w:val="single"/>
        </w:rPr>
        <w:t>Rozdział w monografii:</w:t>
      </w:r>
      <w:r w:rsidR="003B0174">
        <w:rPr>
          <w:rFonts w:eastAsia="Arial Unicode MS" w:cs="TimesNewRomanPSMT"/>
          <w:b/>
          <w:bCs/>
          <w:kern w:val="1"/>
          <w:u w:val="single"/>
        </w:rPr>
        <w:t xml:space="preserve"> </w:t>
      </w:r>
      <w:r w:rsidRPr="00694EA9">
        <w:rPr>
          <w:rFonts w:eastAsia="Arial Unicode MS" w:cs="TimesNewRomanPSMT"/>
          <w:kern w:val="1"/>
        </w:rPr>
        <w:t>(Nazwisko i pierwsza litera imienia</w:t>
      </w:r>
      <w:r w:rsidRPr="00694EA9">
        <w:rPr>
          <w:rFonts w:eastAsia="Arial Unicode MS" w:cs="TimesNewRomanPSMT"/>
          <w:b/>
          <w:bCs/>
          <w:kern w:val="1"/>
        </w:rPr>
        <w:t xml:space="preserve">. </w:t>
      </w:r>
      <w:r w:rsidRPr="00694EA9">
        <w:rPr>
          <w:rFonts w:eastAsia="Arial Unicode MS" w:cs="TimesNewRomanPSMT"/>
          <w:kern w:val="1"/>
        </w:rPr>
        <w:t>Tytuł rozdziału</w:t>
      </w:r>
      <w:r w:rsidRPr="00694EA9">
        <w:rPr>
          <w:rFonts w:eastAsia="Arial Unicode MS" w:cs="TimesNewRomanPSMT"/>
          <w:b/>
          <w:bCs/>
          <w:kern w:val="1"/>
        </w:rPr>
        <w:t xml:space="preserve">. W: </w:t>
      </w:r>
      <w:r w:rsidRPr="00694EA9">
        <w:rPr>
          <w:rFonts w:eastAsia="Arial Unicode MS" w:cs="TimesNewRomanPSMT"/>
          <w:kern w:val="1"/>
        </w:rPr>
        <w:t>Tytuł monografii</w:t>
      </w:r>
      <w:r w:rsidRPr="00694EA9">
        <w:rPr>
          <w:rFonts w:eastAsia="Arial Unicode MS" w:cs="TimesNewRomanPSMT"/>
          <w:b/>
          <w:bCs/>
          <w:kern w:val="1"/>
        </w:rPr>
        <w:t xml:space="preserve"> . Red. </w:t>
      </w:r>
      <w:r w:rsidRPr="00694EA9">
        <w:rPr>
          <w:rFonts w:eastAsia="Arial Unicode MS" w:cs="TimesNewRomanPSMT"/>
          <w:kern w:val="1"/>
        </w:rPr>
        <w:t>nazwisko i imię</w:t>
      </w:r>
      <w:r w:rsidR="00213CF8" w:rsidRPr="00213CF8">
        <w:rPr>
          <w:rFonts w:eastAsia="Arial Unicode MS" w:cs="TimesNewRomanPSMT"/>
          <w:b/>
          <w:bCs/>
          <w:kern w:val="1"/>
        </w:rPr>
        <w:t>.</w:t>
      </w:r>
      <w:r w:rsidRPr="00694EA9">
        <w:rPr>
          <w:rFonts w:eastAsia="Arial Unicode MS" w:cs="TimesNewRomanPSMT"/>
          <w:b/>
          <w:bCs/>
          <w:kern w:val="1"/>
        </w:rPr>
        <w:t xml:space="preserve"> </w:t>
      </w:r>
      <w:r w:rsidRPr="00694EA9">
        <w:rPr>
          <w:rFonts w:eastAsia="Arial Unicode MS" w:cs="TimesNewRomanPSMT"/>
          <w:kern w:val="1"/>
        </w:rPr>
        <w:t>Wydawnictwo</w:t>
      </w:r>
      <w:r w:rsidRPr="00694EA9">
        <w:rPr>
          <w:rFonts w:eastAsia="Arial Unicode MS" w:cs="TimesNewRomanPSMT"/>
          <w:b/>
          <w:bCs/>
          <w:kern w:val="1"/>
        </w:rPr>
        <w:t xml:space="preserve">. </w:t>
      </w:r>
      <w:r w:rsidRPr="00694EA9">
        <w:rPr>
          <w:rFonts w:eastAsia="Arial Unicode MS" w:cs="TimesNewRomanPSMT"/>
          <w:kern w:val="1"/>
        </w:rPr>
        <w:t>miejsce wydania i rok</w:t>
      </w:r>
      <w:r w:rsidRPr="00694EA9">
        <w:rPr>
          <w:rFonts w:eastAsia="Arial Unicode MS" w:cs="TimesNewRomanPSMT"/>
          <w:b/>
          <w:bCs/>
          <w:kern w:val="1"/>
        </w:rPr>
        <w:t xml:space="preserve">; </w:t>
      </w:r>
      <w:r w:rsidRPr="00694EA9">
        <w:rPr>
          <w:rFonts w:eastAsia="Arial Unicode MS" w:cs="TimesNewRomanPSMT"/>
          <w:kern w:val="1"/>
        </w:rPr>
        <w:t>strony od - do</w:t>
      </w:r>
      <w:r w:rsidRPr="00694EA9">
        <w:rPr>
          <w:rFonts w:eastAsia="Arial Unicode MS" w:cs="TimesNewRomanPSMT"/>
          <w:b/>
          <w:bCs/>
          <w:kern w:val="1"/>
        </w:rPr>
        <w:t xml:space="preserve">. </w:t>
      </w:r>
      <w:r w:rsidR="00213CF8" w:rsidRPr="00213CF8">
        <w:rPr>
          <w:rFonts w:eastAsia="Arial Unicode MS" w:cs="TimesNewRomanPSMT"/>
          <w:kern w:val="1"/>
        </w:rPr>
        <w:t>)</w:t>
      </w:r>
    </w:p>
    <w:p w14:paraId="2620FFD7" w14:textId="77777777" w:rsidR="003B0174" w:rsidRPr="00694EA9" w:rsidRDefault="003B0174" w:rsidP="00675E9D">
      <w:pPr>
        <w:spacing w:line="100" w:lineRule="atLeast"/>
        <w:jc w:val="both"/>
        <w:rPr>
          <w:rFonts w:eastAsia="Arial Unicode MS" w:cs="TimesNewRomanPSMT"/>
          <w:kern w:val="1"/>
        </w:rPr>
      </w:pPr>
    </w:p>
    <w:p w14:paraId="5AF9FEC1" w14:textId="5BB53D78" w:rsidR="00694EA9" w:rsidRPr="00694EA9" w:rsidRDefault="00694EA9" w:rsidP="00675E9D">
      <w:pPr>
        <w:spacing w:before="80" w:line="100" w:lineRule="atLeast"/>
        <w:jc w:val="both"/>
        <w:rPr>
          <w:rFonts w:eastAsia="Arial Unicode MS" w:cs="TimesNewRomanPSMT"/>
          <w:kern w:val="1"/>
        </w:rPr>
      </w:pPr>
      <w:r w:rsidRPr="00694EA9">
        <w:rPr>
          <w:rFonts w:eastAsia="Arial Unicode MS" w:cs="TimesNewRomanPSMT"/>
          <w:kern w:val="1"/>
          <w:lang w:val="en-US"/>
        </w:rPr>
        <w:t xml:space="preserve">Bron JD. Early events in the infection of the </w:t>
      </w:r>
      <w:proofErr w:type="spellStart"/>
      <w:r w:rsidRPr="00694EA9">
        <w:rPr>
          <w:rFonts w:eastAsia="Arial Unicode MS" w:cs="TimesNewRomanPSMT"/>
          <w:kern w:val="1"/>
          <w:lang w:val="en-US"/>
        </w:rPr>
        <w:t>arthopod</w:t>
      </w:r>
      <w:proofErr w:type="spellEnd"/>
      <w:r w:rsidRPr="00694EA9">
        <w:rPr>
          <w:rFonts w:eastAsia="Arial Unicode MS" w:cs="TimesNewRomanPSMT"/>
          <w:kern w:val="1"/>
          <w:lang w:val="en-US"/>
        </w:rPr>
        <w:t xml:space="preserve"> gut by pathogenic insect viruses. In:</w:t>
      </w:r>
      <w:r w:rsidRPr="00694EA9">
        <w:rPr>
          <w:rFonts w:eastAsia="Arial Unicode MS" w:cs="TimesNewRomanPSMT"/>
          <w:kern w:val="1"/>
          <w:lang w:val="en-US"/>
        </w:rPr>
        <w:br/>
        <w:t xml:space="preserve">Invertebrate Immunity. Ed. </w:t>
      </w:r>
      <w:proofErr w:type="spellStart"/>
      <w:r w:rsidRPr="00694EA9">
        <w:rPr>
          <w:rFonts w:eastAsia="Arial Unicode MS" w:cs="TimesNewRomanPSMT"/>
          <w:kern w:val="1"/>
          <w:lang w:val="en-US"/>
        </w:rPr>
        <w:t>Maramorosch</w:t>
      </w:r>
      <w:proofErr w:type="spellEnd"/>
      <w:r w:rsidRPr="00694EA9">
        <w:rPr>
          <w:rFonts w:eastAsia="Arial Unicode MS" w:cs="TimesNewRomanPSMT"/>
          <w:kern w:val="1"/>
          <w:lang w:val="en-US"/>
        </w:rPr>
        <w:t xml:space="preserve"> K, Shope RE. Academic Press. </w:t>
      </w:r>
      <w:r w:rsidRPr="00694EA9">
        <w:rPr>
          <w:rFonts w:eastAsia="Arial Unicode MS" w:cs="TimesNewRomanPSMT"/>
          <w:kern w:val="1"/>
        </w:rPr>
        <w:t xml:space="preserve">New York, San Francisco, London </w:t>
      </w:r>
      <w:r w:rsidR="001519E7">
        <w:rPr>
          <w:rFonts w:eastAsia="Arial Unicode MS" w:cs="TimesNewRomanPSMT"/>
          <w:kern w:val="1"/>
        </w:rPr>
        <w:t>2015</w:t>
      </w:r>
      <w:r w:rsidRPr="00694EA9">
        <w:rPr>
          <w:rFonts w:eastAsia="Arial Unicode MS" w:cs="TimesNewRomanPSMT"/>
          <w:kern w:val="1"/>
        </w:rPr>
        <w:t>; 80-111.</w:t>
      </w:r>
    </w:p>
    <w:p w14:paraId="43AF1432" w14:textId="2BF61E26" w:rsidR="00694EA9" w:rsidRPr="00694EA9" w:rsidRDefault="00694EA9" w:rsidP="00675E9D">
      <w:pPr>
        <w:spacing w:before="80" w:line="100" w:lineRule="atLeast"/>
        <w:jc w:val="both"/>
        <w:rPr>
          <w:rFonts w:eastAsia="Arial Unicode MS" w:cs="TimesNewRomanPSMT"/>
          <w:kern w:val="1"/>
        </w:rPr>
      </w:pPr>
      <w:proofErr w:type="spellStart"/>
      <w:r w:rsidRPr="00694EA9">
        <w:rPr>
          <w:rFonts w:eastAsia="Arial Unicode MS" w:cs="TimesNewRomanPSMT"/>
          <w:kern w:val="1"/>
        </w:rPr>
        <w:t>Orkiszewska</w:t>
      </w:r>
      <w:proofErr w:type="spellEnd"/>
      <w:r w:rsidRPr="00694EA9">
        <w:rPr>
          <w:rFonts w:eastAsia="Arial Unicode MS" w:cs="TimesNewRomanPSMT"/>
          <w:kern w:val="1"/>
        </w:rPr>
        <w:t xml:space="preserve"> A. Badania u chorych chirurgicznych. W: Chirurgia dla pielęgniarek. </w:t>
      </w:r>
      <w:r w:rsidR="008A113D">
        <w:rPr>
          <w:rFonts w:eastAsia="Arial Unicode MS" w:cs="TimesNewRomanPSMT"/>
          <w:kern w:val="1"/>
        </w:rPr>
        <w:t xml:space="preserve"> R</w:t>
      </w:r>
      <w:r w:rsidRPr="00694EA9">
        <w:rPr>
          <w:rFonts w:eastAsia="Arial Unicode MS" w:cs="TimesNewRomanPSMT"/>
          <w:kern w:val="1"/>
        </w:rPr>
        <w:t>ed. Rowińsk</w:t>
      </w:r>
      <w:r w:rsidR="001519E7">
        <w:rPr>
          <w:rFonts w:eastAsia="Arial Unicode MS" w:cs="TimesNewRomanPSMT"/>
          <w:kern w:val="1"/>
        </w:rPr>
        <w:t>a</w:t>
      </w:r>
      <w:r w:rsidRPr="00694EA9">
        <w:rPr>
          <w:rFonts w:eastAsia="Arial Unicode MS" w:cs="TimesNewRomanPSMT"/>
          <w:kern w:val="1"/>
        </w:rPr>
        <w:t xml:space="preserve"> W, Dzika A. Wydawnictwo Lekarskie PZWL, Warszawa </w:t>
      </w:r>
      <w:r w:rsidR="001519E7">
        <w:rPr>
          <w:rFonts w:eastAsia="Arial Unicode MS" w:cs="TimesNewRomanPSMT"/>
          <w:kern w:val="1"/>
        </w:rPr>
        <w:t>200</w:t>
      </w:r>
      <w:r w:rsidRPr="00694EA9">
        <w:rPr>
          <w:rFonts w:eastAsia="Arial Unicode MS" w:cs="TimesNewRomanPSMT"/>
          <w:kern w:val="1"/>
        </w:rPr>
        <w:t>9; 48-72.</w:t>
      </w:r>
    </w:p>
    <w:p w14:paraId="2EA69317" w14:textId="77777777" w:rsidR="00694EA9" w:rsidRPr="00694EA9" w:rsidRDefault="00694EA9" w:rsidP="00675E9D">
      <w:pPr>
        <w:spacing w:line="100" w:lineRule="atLeast"/>
        <w:jc w:val="both"/>
        <w:rPr>
          <w:rFonts w:eastAsia="Arial Unicode MS" w:cs="TimesNewRomanPSMT"/>
          <w:kern w:val="1"/>
        </w:rPr>
      </w:pPr>
    </w:p>
    <w:p w14:paraId="4765936D" w14:textId="77777777" w:rsidR="00694EA9" w:rsidRPr="00694EA9" w:rsidRDefault="00694EA9" w:rsidP="00675E9D">
      <w:pPr>
        <w:spacing w:line="100" w:lineRule="atLeast"/>
        <w:jc w:val="both"/>
        <w:rPr>
          <w:rFonts w:eastAsia="Arial Unicode MS" w:cs="TimesNewRomanPSMT"/>
          <w:b/>
          <w:bCs/>
          <w:kern w:val="1"/>
          <w:u w:val="single"/>
        </w:rPr>
      </w:pPr>
      <w:r w:rsidRPr="00694EA9">
        <w:rPr>
          <w:rFonts w:eastAsia="Arial Unicode MS" w:cs="TimesNewRomanPSMT"/>
          <w:b/>
          <w:bCs/>
          <w:kern w:val="1"/>
        </w:rPr>
        <w:t xml:space="preserve">- </w:t>
      </w:r>
      <w:r w:rsidRPr="00694EA9">
        <w:rPr>
          <w:rFonts w:eastAsia="Arial Unicode MS" w:cs="TimesNewRomanPSMT"/>
          <w:b/>
          <w:bCs/>
          <w:kern w:val="1"/>
          <w:u w:val="single"/>
        </w:rPr>
        <w:t>Artykuł w czasopiśmie:</w:t>
      </w:r>
    </w:p>
    <w:p w14:paraId="1ED58DAC" w14:textId="3D80ECF6" w:rsidR="00694EA9" w:rsidRPr="00694EA9" w:rsidRDefault="00694EA9" w:rsidP="00675E9D">
      <w:pPr>
        <w:spacing w:after="120" w:line="100" w:lineRule="atLeast"/>
        <w:jc w:val="both"/>
        <w:rPr>
          <w:rFonts w:eastAsia="Arial Unicode MS" w:cs="TimesNewRomanPSMT"/>
          <w:kern w:val="1"/>
        </w:rPr>
      </w:pPr>
      <w:r w:rsidRPr="00694EA9">
        <w:rPr>
          <w:rFonts w:eastAsia="Arial Unicode MS" w:cs="TimesNewRomanPSMT"/>
          <w:kern w:val="1"/>
        </w:rPr>
        <w:t>(Nazwisko i pierwsza litera imienia</w:t>
      </w:r>
      <w:r w:rsidRPr="00694EA9">
        <w:rPr>
          <w:rFonts w:eastAsia="Arial Unicode MS" w:cs="TimesNewRomanPSMT"/>
          <w:b/>
          <w:bCs/>
          <w:kern w:val="1"/>
        </w:rPr>
        <w:t xml:space="preserve">, </w:t>
      </w:r>
      <w:r w:rsidRPr="00694EA9">
        <w:rPr>
          <w:rFonts w:eastAsia="Arial Unicode MS" w:cs="TimesNewRomanPSMT"/>
          <w:kern w:val="1"/>
        </w:rPr>
        <w:t>Nazwisko i pierwsza litera imienia</w:t>
      </w:r>
      <w:r w:rsidRPr="00694EA9">
        <w:rPr>
          <w:rFonts w:eastAsia="Arial Unicode MS" w:cs="TimesNewRomanPSMT"/>
          <w:b/>
          <w:bCs/>
          <w:kern w:val="1"/>
        </w:rPr>
        <w:t xml:space="preserve">. </w:t>
      </w:r>
      <w:r w:rsidRPr="00694EA9">
        <w:rPr>
          <w:rFonts w:eastAsia="Arial Unicode MS" w:cs="TimesNewRomanPSMT"/>
          <w:kern w:val="1"/>
        </w:rPr>
        <w:t>Tytuł artykułu</w:t>
      </w:r>
      <w:r w:rsidRPr="00694EA9">
        <w:rPr>
          <w:rFonts w:eastAsia="Arial Unicode MS" w:cs="TimesNewRomanPSMT"/>
          <w:b/>
          <w:bCs/>
          <w:kern w:val="1"/>
        </w:rPr>
        <w:t xml:space="preserve">. </w:t>
      </w:r>
      <w:r w:rsidRPr="00694EA9">
        <w:rPr>
          <w:rFonts w:eastAsia="Arial Unicode MS" w:cs="TimesNewRomanPSMT"/>
          <w:kern w:val="1"/>
        </w:rPr>
        <w:t>Nazwa czasopisma i rok</w:t>
      </w:r>
      <w:r w:rsidRPr="00694EA9">
        <w:rPr>
          <w:rFonts w:eastAsia="Arial Unicode MS" w:cs="TimesNewRomanPSMT"/>
          <w:b/>
          <w:bCs/>
          <w:kern w:val="1"/>
        </w:rPr>
        <w:t xml:space="preserve">; </w:t>
      </w:r>
      <w:r w:rsidRPr="00694EA9">
        <w:rPr>
          <w:rFonts w:eastAsia="Arial Unicode MS" w:cs="TimesNewRomanPSMT"/>
          <w:kern w:val="1"/>
        </w:rPr>
        <w:t>tom</w:t>
      </w:r>
      <w:r w:rsidRPr="00694EA9">
        <w:rPr>
          <w:rFonts w:eastAsia="Arial Unicode MS" w:cs="TimesNewRomanPSMT"/>
          <w:b/>
          <w:bCs/>
          <w:kern w:val="1"/>
        </w:rPr>
        <w:t xml:space="preserve">: </w:t>
      </w:r>
      <w:r w:rsidRPr="00694EA9">
        <w:rPr>
          <w:rFonts w:eastAsia="Arial Unicode MS" w:cs="TimesNewRomanPSMT"/>
          <w:kern w:val="1"/>
        </w:rPr>
        <w:t>strony od - do</w:t>
      </w:r>
      <w:r w:rsidRPr="00694EA9">
        <w:rPr>
          <w:rFonts w:eastAsia="Arial Unicode MS" w:cs="TimesNewRomanPSMT"/>
          <w:b/>
          <w:bCs/>
          <w:kern w:val="1"/>
        </w:rPr>
        <w:t xml:space="preserve">. </w:t>
      </w:r>
      <w:r w:rsidRPr="00694EA9">
        <w:rPr>
          <w:rFonts w:eastAsia="Arial Unicode MS" w:cs="TimesNewRomanPSMT"/>
          <w:kern w:val="1"/>
        </w:rPr>
        <w:t>)</w:t>
      </w:r>
    </w:p>
    <w:p w14:paraId="01A8C77F" w14:textId="77777777" w:rsidR="00694EA9" w:rsidRPr="00694EA9" w:rsidRDefault="00694EA9" w:rsidP="00675E9D">
      <w:pPr>
        <w:spacing w:before="120" w:line="100" w:lineRule="atLeast"/>
        <w:jc w:val="both"/>
        <w:rPr>
          <w:rFonts w:eastAsia="Arial Unicode MS" w:cs="TimesNewRomanPSMT"/>
          <w:kern w:val="1"/>
          <w:lang w:val="en-US"/>
        </w:rPr>
      </w:pPr>
      <w:proofErr w:type="spellStart"/>
      <w:r w:rsidRPr="00694EA9">
        <w:rPr>
          <w:rFonts w:eastAsia="Arial Unicode MS" w:cs="TimesNewRomanPSMT"/>
          <w:kern w:val="1"/>
        </w:rPr>
        <w:lastRenderedPageBreak/>
        <w:t>Parkin</w:t>
      </w:r>
      <w:proofErr w:type="spellEnd"/>
      <w:r w:rsidRPr="00694EA9">
        <w:rPr>
          <w:rFonts w:eastAsia="Arial Unicode MS" w:cs="TimesNewRomanPSMT"/>
          <w:kern w:val="1"/>
        </w:rPr>
        <w:t xml:space="preserve"> D, Clayton P. Leczenie chorych na ostre zapalenie trzustki. </w:t>
      </w:r>
      <w:r w:rsidRPr="00694EA9">
        <w:rPr>
          <w:rFonts w:eastAsia="Arial Unicode MS" w:cs="TimesNewRomanPSMT"/>
          <w:kern w:val="1"/>
          <w:lang w:val="en-US"/>
        </w:rPr>
        <w:t>Br J Cancer 2005; 54: 15-34.</w:t>
      </w:r>
    </w:p>
    <w:p w14:paraId="0A500412" w14:textId="77777777" w:rsidR="00694EA9" w:rsidRDefault="00694EA9" w:rsidP="00675E9D">
      <w:pPr>
        <w:spacing w:line="100" w:lineRule="atLeast"/>
        <w:jc w:val="both"/>
        <w:rPr>
          <w:rFonts w:eastAsia="Arial Unicode MS" w:cs="TimesNewRomanPSMT"/>
          <w:kern w:val="1"/>
        </w:rPr>
      </w:pPr>
      <w:r w:rsidRPr="00694EA9">
        <w:rPr>
          <w:rFonts w:eastAsia="Arial Unicode MS" w:cs="TimesNewRomanPSMT"/>
          <w:kern w:val="1"/>
          <w:lang w:val="en-US"/>
        </w:rPr>
        <w:t xml:space="preserve">Vant RM, </w:t>
      </w:r>
      <w:proofErr w:type="spellStart"/>
      <w:r w:rsidRPr="00694EA9">
        <w:rPr>
          <w:rFonts w:eastAsia="Arial Unicode MS" w:cs="TimesNewRomanPSMT"/>
          <w:kern w:val="1"/>
          <w:lang w:val="en-US"/>
        </w:rPr>
        <w:t>Vrijland</w:t>
      </w:r>
      <w:proofErr w:type="spellEnd"/>
      <w:r w:rsidRPr="00694EA9">
        <w:rPr>
          <w:rFonts w:eastAsia="Arial Unicode MS" w:cs="TimesNewRomanPSMT"/>
          <w:kern w:val="1"/>
          <w:lang w:val="en-US"/>
        </w:rPr>
        <w:t xml:space="preserve"> WW, Lange JF, Hop WC, </w:t>
      </w:r>
      <w:proofErr w:type="spellStart"/>
      <w:r w:rsidRPr="00694EA9">
        <w:rPr>
          <w:rFonts w:eastAsia="Arial Unicode MS" w:cs="TimesNewRomanPSMT"/>
          <w:kern w:val="1"/>
          <w:lang w:val="en-US"/>
        </w:rPr>
        <w:t>Jeekel</w:t>
      </w:r>
      <w:proofErr w:type="spellEnd"/>
      <w:r w:rsidRPr="00694EA9">
        <w:rPr>
          <w:rFonts w:eastAsia="Arial Unicode MS" w:cs="TimesNewRomanPSMT"/>
          <w:kern w:val="1"/>
          <w:lang w:val="en-US"/>
        </w:rPr>
        <w:t xml:space="preserve"> J, </w:t>
      </w:r>
      <w:proofErr w:type="spellStart"/>
      <w:r w:rsidRPr="00694EA9">
        <w:rPr>
          <w:rFonts w:eastAsia="Arial Unicode MS" w:cs="TimesNewRomanPSMT"/>
          <w:kern w:val="1"/>
          <w:lang w:val="en-US"/>
        </w:rPr>
        <w:t>Bonjer</w:t>
      </w:r>
      <w:proofErr w:type="spellEnd"/>
      <w:r w:rsidRPr="00694EA9">
        <w:rPr>
          <w:rFonts w:eastAsia="Arial Unicode MS" w:cs="TimesNewRomanPSMT"/>
          <w:kern w:val="1"/>
          <w:lang w:val="en-US"/>
        </w:rPr>
        <w:t xml:space="preserve"> HJ. Mesh repair of incisional hernia: comparison of laparoscopic and open repair. </w:t>
      </w:r>
      <w:proofErr w:type="spellStart"/>
      <w:r w:rsidRPr="00694EA9">
        <w:rPr>
          <w:rFonts w:eastAsia="Arial Unicode MS" w:cs="TimesNewRomanPSMT"/>
          <w:kern w:val="1"/>
        </w:rPr>
        <w:t>Eur</w:t>
      </w:r>
      <w:proofErr w:type="spellEnd"/>
      <w:r w:rsidRPr="00694EA9">
        <w:rPr>
          <w:rFonts w:eastAsia="Arial Unicode MS" w:cs="TimesNewRomanPSMT"/>
          <w:kern w:val="1"/>
        </w:rPr>
        <w:t xml:space="preserve"> J </w:t>
      </w:r>
      <w:proofErr w:type="spellStart"/>
      <w:r w:rsidRPr="00694EA9">
        <w:rPr>
          <w:rFonts w:eastAsia="Arial Unicode MS" w:cs="TimesNewRomanPSMT"/>
          <w:kern w:val="1"/>
        </w:rPr>
        <w:t>Surg</w:t>
      </w:r>
      <w:proofErr w:type="spellEnd"/>
      <w:r w:rsidRPr="00694EA9">
        <w:rPr>
          <w:rFonts w:eastAsia="Arial Unicode MS" w:cs="TimesNewRomanPSMT"/>
          <w:kern w:val="1"/>
        </w:rPr>
        <w:t xml:space="preserve"> 2002; 168: 684-689.</w:t>
      </w:r>
    </w:p>
    <w:p w14:paraId="050DA0A6" w14:textId="77777777" w:rsidR="0044579D" w:rsidRDefault="0044579D" w:rsidP="00675E9D">
      <w:pPr>
        <w:spacing w:line="100" w:lineRule="atLeast"/>
        <w:jc w:val="both"/>
        <w:rPr>
          <w:rFonts w:eastAsia="Arial Unicode MS" w:cs="TimesNewRomanPSMT"/>
          <w:kern w:val="1"/>
        </w:rPr>
      </w:pPr>
    </w:p>
    <w:p w14:paraId="4C8BE9A4" w14:textId="77777777" w:rsidR="0044579D" w:rsidRPr="0044579D" w:rsidRDefault="0044579D" w:rsidP="0044579D">
      <w:pPr>
        <w:spacing w:after="120" w:line="100" w:lineRule="atLeast"/>
        <w:jc w:val="both"/>
        <w:rPr>
          <w:rFonts w:eastAsia="Arial Unicode MS"/>
          <w:kern w:val="1"/>
        </w:rPr>
      </w:pPr>
      <w:r w:rsidRPr="0044579D">
        <w:rPr>
          <w:rFonts w:eastAsia="Arial Unicode MS"/>
          <w:kern w:val="1"/>
        </w:rPr>
        <w:t>(Nazwisko i pierwsza litera imienia</w:t>
      </w:r>
      <w:r w:rsidRPr="0044579D">
        <w:rPr>
          <w:rFonts w:eastAsia="Arial Unicode MS"/>
          <w:b/>
          <w:bCs/>
          <w:kern w:val="1"/>
        </w:rPr>
        <w:t xml:space="preserve">, </w:t>
      </w:r>
      <w:r w:rsidRPr="0044579D">
        <w:rPr>
          <w:rFonts w:eastAsia="Arial Unicode MS"/>
          <w:kern w:val="1"/>
        </w:rPr>
        <w:t>Nazwisko i pierwsza litera imienia</w:t>
      </w:r>
      <w:r w:rsidRPr="0044579D">
        <w:rPr>
          <w:rFonts w:eastAsia="Arial Unicode MS"/>
          <w:b/>
          <w:bCs/>
          <w:kern w:val="1"/>
        </w:rPr>
        <w:t xml:space="preserve">. </w:t>
      </w:r>
      <w:r w:rsidRPr="0044579D">
        <w:rPr>
          <w:rFonts w:eastAsia="Arial Unicode MS"/>
          <w:kern w:val="1"/>
        </w:rPr>
        <w:t>Tytuł artykułu</w:t>
      </w:r>
      <w:r w:rsidRPr="0044579D">
        <w:rPr>
          <w:rFonts w:eastAsia="Arial Unicode MS"/>
          <w:b/>
          <w:bCs/>
          <w:kern w:val="1"/>
        </w:rPr>
        <w:t xml:space="preserve">. </w:t>
      </w:r>
      <w:r w:rsidRPr="0044579D">
        <w:rPr>
          <w:rFonts w:eastAsia="Arial Unicode MS"/>
          <w:kern w:val="1"/>
        </w:rPr>
        <w:t>Nazwa czasopisma, wydawnictwo, miejsce wydania i rok</w:t>
      </w:r>
      <w:r w:rsidRPr="0044579D">
        <w:rPr>
          <w:rFonts w:eastAsia="Arial Unicode MS"/>
          <w:b/>
          <w:bCs/>
          <w:kern w:val="1"/>
        </w:rPr>
        <w:t xml:space="preserve">; </w:t>
      </w:r>
      <w:r w:rsidRPr="0044579D">
        <w:rPr>
          <w:rFonts w:eastAsia="Arial Unicode MS"/>
          <w:kern w:val="1"/>
        </w:rPr>
        <w:t>tom</w:t>
      </w:r>
      <w:r w:rsidRPr="0044579D">
        <w:rPr>
          <w:rFonts w:eastAsia="Arial Unicode MS"/>
          <w:b/>
          <w:bCs/>
          <w:kern w:val="1"/>
        </w:rPr>
        <w:t xml:space="preserve">: </w:t>
      </w:r>
      <w:r w:rsidRPr="0044579D">
        <w:rPr>
          <w:rFonts w:eastAsia="Arial Unicode MS"/>
          <w:kern w:val="1"/>
        </w:rPr>
        <w:t>strony od - do</w:t>
      </w:r>
      <w:r w:rsidRPr="0044579D">
        <w:rPr>
          <w:rFonts w:eastAsia="Arial Unicode MS"/>
          <w:b/>
          <w:bCs/>
          <w:kern w:val="1"/>
        </w:rPr>
        <w:t xml:space="preserve">. </w:t>
      </w:r>
      <w:r w:rsidRPr="0044579D">
        <w:rPr>
          <w:rFonts w:eastAsia="Arial Unicode MS"/>
          <w:kern w:val="1"/>
        </w:rPr>
        <w:t>)</w:t>
      </w:r>
    </w:p>
    <w:p w14:paraId="2E8F1EB5" w14:textId="77777777" w:rsidR="0044579D" w:rsidRPr="0044579D" w:rsidRDefault="0044579D" w:rsidP="0044579D">
      <w:pPr>
        <w:spacing w:before="120" w:line="100" w:lineRule="atLeast"/>
        <w:jc w:val="both"/>
        <w:rPr>
          <w:rFonts w:eastAsia="Arial Unicode MS"/>
          <w:kern w:val="1"/>
          <w:lang w:val="en-US"/>
        </w:rPr>
      </w:pPr>
      <w:r w:rsidRPr="0044579D">
        <w:rPr>
          <w:rFonts w:eastAsia="Arial Unicode MS"/>
          <w:kern w:val="1"/>
          <w:lang w:val="en-US"/>
        </w:rPr>
        <w:t xml:space="preserve">Lelonek B, </w:t>
      </w:r>
      <w:proofErr w:type="spellStart"/>
      <w:r w:rsidRPr="0044579D">
        <w:rPr>
          <w:rFonts w:eastAsia="Arial Unicode MS"/>
          <w:kern w:val="1"/>
          <w:lang w:val="en-US"/>
        </w:rPr>
        <w:t>Pardela</w:t>
      </w:r>
      <w:proofErr w:type="spellEnd"/>
      <w:r w:rsidRPr="0044579D">
        <w:rPr>
          <w:rFonts w:eastAsia="Arial Unicode MS"/>
          <w:kern w:val="1"/>
          <w:lang w:val="en-US"/>
        </w:rPr>
        <w:t xml:space="preserve"> W, Kowalczyk-Sroka B. </w:t>
      </w:r>
      <w:proofErr w:type="spellStart"/>
      <w:r w:rsidRPr="0044579D">
        <w:rPr>
          <w:rFonts w:eastAsia="Arial Unicode MS"/>
          <w:kern w:val="1"/>
          <w:lang w:val="en-US"/>
        </w:rPr>
        <w:t>Wiedza</w:t>
      </w:r>
      <w:proofErr w:type="spellEnd"/>
      <w:r w:rsidRPr="0044579D">
        <w:rPr>
          <w:rFonts w:eastAsia="Arial Unicode MS"/>
          <w:kern w:val="1"/>
          <w:lang w:val="en-US"/>
        </w:rPr>
        <w:t xml:space="preserve"> </w:t>
      </w:r>
      <w:proofErr w:type="spellStart"/>
      <w:r w:rsidRPr="0044579D">
        <w:rPr>
          <w:rFonts w:eastAsia="Arial Unicode MS"/>
          <w:kern w:val="1"/>
          <w:lang w:val="en-US"/>
        </w:rPr>
        <w:t>młodzieży</w:t>
      </w:r>
      <w:proofErr w:type="spellEnd"/>
      <w:r w:rsidRPr="0044579D">
        <w:rPr>
          <w:rFonts w:eastAsia="Arial Unicode MS"/>
          <w:kern w:val="1"/>
          <w:lang w:val="en-US"/>
        </w:rPr>
        <w:t xml:space="preserve"> </w:t>
      </w:r>
      <w:proofErr w:type="spellStart"/>
      <w:r w:rsidRPr="0044579D">
        <w:rPr>
          <w:rFonts w:eastAsia="Arial Unicode MS"/>
          <w:kern w:val="1"/>
          <w:lang w:val="en-US"/>
        </w:rPr>
        <w:t>na</w:t>
      </w:r>
      <w:proofErr w:type="spellEnd"/>
      <w:r w:rsidRPr="0044579D">
        <w:rPr>
          <w:rFonts w:eastAsia="Arial Unicode MS"/>
          <w:kern w:val="1"/>
          <w:lang w:val="en-US"/>
        </w:rPr>
        <w:t xml:space="preserve"> </w:t>
      </w:r>
      <w:proofErr w:type="spellStart"/>
      <w:r w:rsidRPr="0044579D">
        <w:rPr>
          <w:rFonts w:eastAsia="Arial Unicode MS"/>
          <w:kern w:val="1"/>
          <w:lang w:val="en-US"/>
        </w:rPr>
        <w:t>temat</w:t>
      </w:r>
      <w:proofErr w:type="spellEnd"/>
      <w:r w:rsidRPr="0044579D">
        <w:rPr>
          <w:rFonts w:eastAsia="Arial Unicode MS"/>
          <w:kern w:val="1"/>
          <w:lang w:val="en-US"/>
        </w:rPr>
        <w:t xml:space="preserve"> </w:t>
      </w:r>
      <w:proofErr w:type="spellStart"/>
      <w:r w:rsidRPr="0044579D">
        <w:rPr>
          <w:rFonts w:eastAsia="Arial Unicode MS"/>
          <w:kern w:val="1"/>
          <w:lang w:val="en-US"/>
        </w:rPr>
        <w:t>cukrzycy</w:t>
      </w:r>
      <w:proofErr w:type="spellEnd"/>
      <w:r w:rsidRPr="0044579D">
        <w:rPr>
          <w:rFonts w:eastAsia="Arial Unicode MS"/>
          <w:kern w:val="1"/>
          <w:lang w:val="en-US"/>
        </w:rPr>
        <w:t xml:space="preserve"> a </w:t>
      </w:r>
      <w:proofErr w:type="spellStart"/>
      <w:r w:rsidRPr="0044579D">
        <w:rPr>
          <w:rFonts w:eastAsia="Arial Unicode MS"/>
          <w:kern w:val="1"/>
          <w:lang w:val="en-US"/>
        </w:rPr>
        <w:t>zapotrzebowanie</w:t>
      </w:r>
      <w:proofErr w:type="spellEnd"/>
      <w:r w:rsidRPr="0044579D">
        <w:rPr>
          <w:rFonts w:eastAsia="Arial Unicode MS"/>
          <w:kern w:val="1"/>
          <w:lang w:val="en-US"/>
        </w:rPr>
        <w:t xml:space="preserve"> </w:t>
      </w:r>
      <w:proofErr w:type="spellStart"/>
      <w:r w:rsidRPr="0044579D">
        <w:rPr>
          <w:rFonts w:eastAsia="Arial Unicode MS"/>
          <w:kern w:val="1"/>
          <w:lang w:val="en-US"/>
        </w:rPr>
        <w:t>na</w:t>
      </w:r>
      <w:proofErr w:type="spellEnd"/>
      <w:r w:rsidRPr="0044579D">
        <w:rPr>
          <w:rFonts w:eastAsia="Arial Unicode MS"/>
          <w:kern w:val="1"/>
          <w:lang w:val="en-US"/>
        </w:rPr>
        <w:t xml:space="preserve"> </w:t>
      </w:r>
      <w:proofErr w:type="spellStart"/>
      <w:r w:rsidRPr="0044579D">
        <w:rPr>
          <w:rFonts w:eastAsia="Arial Unicode MS"/>
          <w:kern w:val="1"/>
          <w:lang w:val="en-US"/>
        </w:rPr>
        <w:t>edukację</w:t>
      </w:r>
      <w:proofErr w:type="spellEnd"/>
      <w:r w:rsidRPr="0044579D">
        <w:rPr>
          <w:rFonts w:eastAsia="Arial Unicode MS"/>
          <w:kern w:val="1"/>
          <w:lang w:val="en-US"/>
        </w:rPr>
        <w:t xml:space="preserve"> </w:t>
      </w:r>
      <w:proofErr w:type="spellStart"/>
      <w:r w:rsidRPr="0044579D">
        <w:rPr>
          <w:rFonts w:eastAsia="Arial Unicode MS"/>
          <w:kern w:val="1"/>
          <w:lang w:val="en-US"/>
        </w:rPr>
        <w:t>zdrowotną</w:t>
      </w:r>
      <w:proofErr w:type="spellEnd"/>
      <w:r w:rsidRPr="0044579D">
        <w:rPr>
          <w:rFonts w:eastAsia="Arial Unicode MS"/>
          <w:kern w:val="1"/>
          <w:lang w:val="en-US"/>
        </w:rPr>
        <w:t xml:space="preserve">. </w:t>
      </w:r>
      <w:proofErr w:type="spellStart"/>
      <w:r w:rsidRPr="0044579D">
        <w:rPr>
          <w:rFonts w:eastAsia="Arial Unicode MS"/>
          <w:kern w:val="1"/>
          <w:lang w:val="en-US"/>
        </w:rPr>
        <w:t>Pielęgniarstwo</w:t>
      </w:r>
      <w:proofErr w:type="spellEnd"/>
      <w:r w:rsidRPr="0044579D">
        <w:rPr>
          <w:rFonts w:eastAsia="Arial Unicode MS"/>
          <w:kern w:val="1"/>
          <w:lang w:val="en-US"/>
        </w:rPr>
        <w:t xml:space="preserve"> XXI </w:t>
      </w:r>
      <w:proofErr w:type="spellStart"/>
      <w:r w:rsidRPr="0044579D">
        <w:rPr>
          <w:rFonts w:eastAsia="Arial Unicode MS"/>
          <w:kern w:val="1"/>
          <w:lang w:val="en-US"/>
        </w:rPr>
        <w:t>wieku</w:t>
      </w:r>
      <w:proofErr w:type="spellEnd"/>
      <w:r w:rsidRPr="0044579D">
        <w:rPr>
          <w:rFonts w:eastAsia="Arial Unicode MS"/>
          <w:kern w:val="1"/>
          <w:lang w:val="en-US"/>
        </w:rPr>
        <w:t xml:space="preserve">, </w:t>
      </w:r>
      <w:proofErr w:type="spellStart"/>
      <w:r w:rsidRPr="0044579D">
        <w:rPr>
          <w:rFonts w:eastAsia="Arial Unicode MS"/>
          <w:kern w:val="1"/>
          <w:lang w:val="en-US"/>
        </w:rPr>
        <w:t>Wydawnictwo</w:t>
      </w:r>
      <w:proofErr w:type="spellEnd"/>
      <w:r w:rsidRPr="0044579D">
        <w:rPr>
          <w:rFonts w:eastAsia="Arial Unicode MS"/>
          <w:kern w:val="1"/>
          <w:lang w:val="en-US"/>
        </w:rPr>
        <w:t xml:space="preserve"> </w:t>
      </w:r>
      <w:proofErr w:type="spellStart"/>
      <w:r w:rsidRPr="0044579D">
        <w:rPr>
          <w:rFonts w:eastAsia="Arial Unicode MS"/>
          <w:kern w:val="1"/>
          <w:lang w:val="en-US"/>
        </w:rPr>
        <w:t>Czelej</w:t>
      </w:r>
      <w:proofErr w:type="spellEnd"/>
      <w:r w:rsidRPr="0044579D">
        <w:rPr>
          <w:rFonts w:eastAsia="Arial Unicode MS"/>
          <w:kern w:val="1"/>
          <w:lang w:val="en-US"/>
        </w:rPr>
        <w:t>, Lublin 2007; 3-4 (20-21): 37-41.</w:t>
      </w:r>
    </w:p>
    <w:p w14:paraId="73593ED3" w14:textId="77777777" w:rsidR="0044579D" w:rsidRPr="00694EA9" w:rsidRDefault="0044579D" w:rsidP="00675E9D">
      <w:pPr>
        <w:spacing w:line="100" w:lineRule="atLeast"/>
        <w:jc w:val="both"/>
        <w:rPr>
          <w:rFonts w:eastAsia="Arial Unicode MS" w:cs="TimesNewRomanPSMT"/>
          <w:kern w:val="1"/>
          <w:u w:val="single"/>
        </w:rPr>
      </w:pPr>
    </w:p>
    <w:bookmarkEnd w:id="5"/>
    <w:p w14:paraId="5EADB2DA" w14:textId="505C0134" w:rsidR="00694EA9" w:rsidRPr="00694EA9" w:rsidRDefault="00694EA9" w:rsidP="00675E9D">
      <w:pPr>
        <w:spacing w:before="120" w:line="100" w:lineRule="atLeast"/>
        <w:jc w:val="both"/>
        <w:rPr>
          <w:rFonts w:eastAsia="Arial Unicode MS" w:cs="TimesNewRomanPSMT"/>
          <w:kern w:val="1"/>
        </w:rPr>
      </w:pPr>
      <w:r w:rsidRPr="00694EA9">
        <w:rPr>
          <w:rFonts w:eastAsia="Arial Unicode MS" w:cs="TimesNewRomanPSMT"/>
          <w:b/>
          <w:bCs/>
          <w:kern w:val="1"/>
        </w:rPr>
        <w:t xml:space="preserve">- </w:t>
      </w:r>
      <w:r w:rsidRPr="00694EA9">
        <w:rPr>
          <w:rFonts w:eastAsia="Arial Unicode MS" w:cs="TimesNewRomanPSMT"/>
          <w:b/>
          <w:bCs/>
          <w:kern w:val="1"/>
          <w:u w:val="single"/>
        </w:rPr>
        <w:t>Strony internetowe:</w:t>
      </w:r>
      <w:r w:rsidR="003B0174">
        <w:rPr>
          <w:rFonts w:eastAsia="Arial Unicode MS" w:cs="TimesNewRomanPSMT"/>
          <w:b/>
          <w:bCs/>
          <w:kern w:val="1"/>
          <w:u w:val="single"/>
        </w:rPr>
        <w:t xml:space="preserve"> </w:t>
      </w:r>
      <w:r w:rsidRPr="00694EA9">
        <w:rPr>
          <w:rFonts w:eastAsia="Arial Unicode MS" w:cs="TimesNewRomanPSMT"/>
          <w:kern w:val="1"/>
        </w:rPr>
        <w:t xml:space="preserve">(Adres strony www </w:t>
      </w:r>
      <w:r w:rsidRPr="00694EA9">
        <w:rPr>
          <w:rFonts w:eastAsia="Arial Unicode MS" w:cs="TimesNewRomanPSMT"/>
          <w:b/>
          <w:bCs/>
          <w:kern w:val="1"/>
        </w:rPr>
        <w:t xml:space="preserve">– </w:t>
      </w:r>
      <w:r w:rsidRPr="00694EA9">
        <w:rPr>
          <w:rFonts w:eastAsia="Arial Unicode MS" w:cs="TimesNewRomanPSMT"/>
          <w:kern w:val="1"/>
        </w:rPr>
        <w:t>Data ściągnięcia)</w:t>
      </w:r>
    </w:p>
    <w:p w14:paraId="48B33062" w14:textId="083AAD54" w:rsidR="00694EA9" w:rsidRPr="00694EA9" w:rsidRDefault="00694EA9" w:rsidP="00675E9D">
      <w:pPr>
        <w:spacing w:before="80" w:line="100" w:lineRule="atLeast"/>
        <w:jc w:val="both"/>
        <w:rPr>
          <w:rFonts w:eastAsia="Arial Unicode MS" w:cs="TimesNewRomanPSMT"/>
          <w:kern w:val="1"/>
          <w:lang w:val="en-US"/>
        </w:rPr>
      </w:pPr>
      <w:hyperlink r:id="rId5" w:history="1">
        <w:r w:rsidRPr="00694EA9">
          <w:rPr>
            <w:rFonts w:eastAsia="Arial Unicode MS" w:cs="TimesNewRomanPSMT"/>
            <w:kern w:val="1"/>
            <w:u w:val="single"/>
            <w:lang w:val="en-US"/>
          </w:rPr>
          <w:t>http://www.ujk.edu.pl/studiamedyczne/index.php?option=com_content&amp;view=category&amp;layout=blog&amp;id</w:t>
        </w:r>
      </w:hyperlink>
      <w:r w:rsidRPr="00694EA9">
        <w:rPr>
          <w:rFonts w:eastAsia="Arial Unicode MS" w:cs="TimesNewRomanPSMT"/>
          <w:kern w:val="1"/>
          <w:lang w:val="en-US"/>
        </w:rPr>
        <w:t>=69&amp;Itemid=86 - 2018.12.18</w:t>
      </w:r>
    </w:p>
    <w:p w14:paraId="3CA4F6B8" w14:textId="77777777" w:rsidR="002727D4" w:rsidRDefault="002727D4" w:rsidP="00675E9D">
      <w:pPr>
        <w:spacing w:line="360" w:lineRule="auto"/>
        <w:jc w:val="both"/>
        <w:rPr>
          <w:b/>
          <w:bCs/>
        </w:rPr>
      </w:pPr>
    </w:p>
    <w:p w14:paraId="55677BA3" w14:textId="7A8E2482" w:rsidR="002727D4" w:rsidRPr="001E57E4" w:rsidRDefault="0014179C" w:rsidP="00675E9D">
      <w:pPr>
        <w:jc w:val="both"/>
      </w:pPr>
      <w:r>
        <w:rPr>
          <w:b/>
          <w:bCs/>
        </w:rPr>
        <w:t xml:space="preserve">Ad. </w:t>
      </w:r>
      <w:r w:rsidR="002727D4" w:rsidRPr="001E57E4">
        <w:rPr>
          <w:b/>
          <w:bCs/>
        </w:rPr>
        <w:t>ANEKS</w:t>
      </w:r>
      <w:r w:rsidR="00E37E23">
        <w:rPr>
          <w:b/>
          <w:bCs/>
        </w:rPr>
        <w:t xml:space="preserve"> - </w:t>
      </w:r>
      <w:r w:rsidR="002727D4" w:rsidRPr="001E57E4">
        <w:t>Aneks to załączniki, do których odwołujemy się w tekście pracy, a które stanowią</w:t>
      </w:r>
      <w:r w:rsidR="00E37E23">
        <w:t xml:space="preserve"> </w:t>
      </w:r>
      <w:r w:rsidR="002727D4" w:rsidRPr="001E57E4">
        <w:t>informacje źródłowe. W aneksie umieszczamy narzędzia badań (kwestionariusze, ankiety</w:t>
      </w:r>
      <w:r w:rsidR="00E37E23">
        <w:t xml:space="preserve"> </w:t>
      </w:r>
      <w:r w:rsidR="002727D4" w:rsidRPr="001E57E4">
        <w:t>wywiadów) zestawienia tabelaryczne, przykłady protokołów z obserwacji, wielorakie</w:t>
      </w:r>
    </w:p>
    <w:p w14:paraId="7DFEF97F" w14:textId="77777777" w:rsidR="002727D4" w:rsidRPr="001E57E4" w:rsidRDefault="002727D4" w:rsidP="00675E9D">
      <w:pPr>
        <w:jc w:val="both"/>
      </w:pPr>
      <w:r w:rsidRPr="001E57E4">
        <w:t>dokumenty.</w:t>
      </w:r>
    </w:p>
    <w:p w14:paraId="39B682CF" w14:textId="77777777" w:rsidR="002727D4" w:rsidRPr="001E57E4" w:rsidRDefault="002727D4" w:rsidP="00675E9D">
      <w:pPr>
        <w:jc w:val="both"/>
      </w:pPr>
      <w:r w:rsidRPr="001E57E4">
        <w:t>Załączniki w aneksie powinny być oznaczane kolejnymi numerami, szczególnie wtedy,</w:t>
      </w:r>
    </w:p>
    <w:p w14:paraId="09A36334" w14:textId="288464DC" w:rsidR="002727D4" w:rsidRPr="001E57E4" w:rsidRDefault="002727D4" w:rsidP="00675E9D">
      <w:pPr>
        <w:jc w:val="both"/>
      </w:pPr>
      <w:r w:rsidRPr="001E57E4">
        <w:t>gdy powołujemy się w tekście na dane zamieszczone w aneksie np. (</w:t>
      </w:r>
      <w:r w:rsidR="00213CF8" w:rsidRPr="00DB39EB">
        <w:rPr>
          <w:lang w:eastAsia="pl-PL"/>
        </w:rPr>
        <w:t>aneks – zał. nr. 3</w:t>
      </w:r>
      <w:r w:rsidR="00213CF8">
        <w:rPr>
          <w:lang w:eastAsia="pl-PL"/>
        </w:rPr>
        <w:t>)</w:t>
      </w:r>
    </w:p>
    <w:p w14:paraId="4D71FFB3" w14:textId="77777777" w:rsidR="005B7D38" w:rsidRDefault="005B7D38" w:rsidP="00675E9D">
      <w:pPr>
        <w:spacing w:line="360" w:lineRule="auto"/>
        <w:jc w:val="both"/>
        <w:rPr>
          <w:sz w:val="22"/>
          <w:szCs w:val="22"/>
        </w:rPr>
      </w:pPr>
    </w:p>
    <w:p w14:paraId="7BBB8DA4" w14:textId="77777777" w:rsidR="0044579D" w:rsidRDefault="0044579D" w:rsidP="00675E9D">
      <w:pPr>
        <w:spacing w:line="360" w:lineRule="auto"/>
        <w:jc w:val="both"/>
        <w:rPr>
          <w:sz w:val="22"/>
          <w:szCs w:val="22"/>
        </w:rPr>
      </w:pPr>
    </w:p>
    <w:p w14:paraId="5A3D7A94" w14:textId="77777777" w:rsidR="0044579D" w:rsidRDefault="0044579D" w:rsidP="00675E9D">
      <w:pPr>
        <w:spacing w:line="360" w:lineRule="auto"/>
        <w:jc w:val="both"/>
        <w:rPr>
          <w:sz w:val="22"/>
          <w:szCs w:val="22"/>
        </w:rPr>
      </w:pPr>
    </w:p>
    <w:p w14:paraId="10DC32F1" w14:textId="09C29657" w:rsidR="00694EA9" w:rsidRPr="0044579D" w:rsidRDefault="00694EA9" w:rsidP="00694EA9">
      <w:pPr>
        <w:spacing w:line="360" w:lineRule="auto"/>
        <w:rPr>
          <w:b/>
          <w:bCs/>
          <w:sz w:val="32"/>
          <w:szCs w:val="32"/>
        </w:rPr>
      </w:pPr>
      <w:r w:rsidRPr="0044579D">
        <w:rPr>
          <w:b/>
          <w:bCs/>
          <w:sz w:val="32"/>
          <w:szCs w:val="32"/>
        </w:rPr>
        <w:t>UWAGI</w:t>
      </w:r>
      <w:r w:rsidR="0014179C" w:rsidRPr="0044579D">
        <w:rPr>
          <w:b/>
          <w:bCs/>
          <w:sz w:val="32"/>
          <w:szCs w:val="32"/>
        </w:rPr>
        <w:t xml:space="preserve"> OGÓLNE</w:t>
      </w:r>
    </w:p>
    <w:p w14:paraId="79C3C641" w14:textId="6A26EA81" w:rsidR="00213CF8" w:rsidRDefault="00213CF8" w:rsidP="00675E9D">
      <w:pPr>
        <w:spacing w:line="360" w:lineRule="auto"/>
        <w:jc w:val="both"/>
        <w:rPr>
          <w:b/>
          <w:bCs/>
          <w:sz w:val="22"/>
          <w:szCs w:val="22"/>
        </w:rPr>
      </w:pPr>
      <w:r w:rsidRPr="001519E7">
        <w:rPr>
          <w:b/>
          <w:bCs/>
          <w:sz w:val="22"/>
          <w:szCs w:val="22"/>
          <w:u w:val="single"/>
        </w:rPr>
        <w:t xml:space="preserve">Tytuły </w:t>
      </w:r>
      <w:r>
        <w:rPr>
          <w:b/>
          <w:bCs/>
          <w:sz w:val="22"/>
          <w:szCs w:val="22"/>
        </w:rPr>
        <w:t>(rozdziałów, podrozdziałów)</w:t>
      </w:r>
      <w:r w:rsidR="001519E7">
        <w:rPr>
          <w:b/>
          <w:bCs/>
          <w:sz w:val="22"/>
          <w:szCs w:val="22"/>
        </w:rPr>
        <w:t xml:space="preserve"> </w:t>
      </w:r>
      <w:r w:rsidRPr="005B7D38">
        <w:rPr>
          <w:b/>
          <w:bCs/>
          <w:sz w:val="22"/>
          <w:szCs w:val="22"/>
        </w:rPr>
        <w:t xml:space="preserve">umieszcza się </w:t>
      </w:r>
      <w:r>
        <w:rPr>
          <w:b/>
          <w:bCs/>
          <w:sz w:val="22"/>
          <w:szCs w:val="22"/>
        </w:rPr>
        <w:t xml:space="preserve">od lewej strony </w:t>
      </w:r>
    </w:p>
    <w:p w14:paraId="6A9B09B6" w14:textId="69BFAFAF" w:rsidR="00694EA9" w:rsidRDefault="00694EA9" w:rsidP="00675E9D">
      <w:pPr>
        <w:spacing w:line="360" w:lineRule="auto"/>
        <w:jc w:val="both"/>
        <w:rPr>
          <w:b/>
          <w:sz w:val="22"/>
          <w:szCs w:val="22"/>
        </w:rPr>
      </w:pPr>
      <w:r w:rsidRPr="001519E7">
        <w:rPr>
          <w:b/>
          <w:sz w:val="22"/>
          <w:szCs w:val="22"/>
          <w:u w:val="single"/>
        </w:rPr>
        <w:t>Tytuły rozdziałów – od nowej strony</w:t>
      </w:r>
      <w:r>
        <w:rPr>
          <w:b/>
          <w:sz w:val="22"/>
          <w:szCs w:val="22"/>
        </w:rPr>
        <w:t xml:space="preserve"> -   litery drukowane (np. </w:t>
      </w:r>
      <w:r w:rsidRPr="00E73FC0">
        <w:rPr>
          <w:rFonts w:eastAsia="Calibri"/>
          <w:b/>
          <w:lang w:eastAsia="en-US"/>
        </w:rPr>
        <w:t>ROZDZ.III. MATERIAŁ I METODYKA</w:t>
      </w:r>
      <w:r>
        <w:rPr>
          <w:rFonts w:eastAsia="Calibri"/>
          <w:b/>
          <w:lang w:eastAsia="en-US"/>
        </w:rPr>
        <w:t xml:space="preserve">-pogrubione) - </w:t>
      </w:r>
      <w:r>
        <w:rPr>
          <w:b/>
          <w:sz w:val="22"/>
          <w:szCs w:val="22"/>
        </w:rPr>
        <w:t xml:space="preserve"> TNR 12</w:t>
      </w:r>
    </w:p>
    <w:p w14:paraId="58D073DE" w14:textId="77777777" w:rsidR="00694EA9" w:rsidRPr="00E73FC0" w:rsidRDefault="00694EA9" w:rsidP="00675E9D">
      <w:pPr>
        <w:spacing w:line="360" w:lineRule="auto"/>
        <w:jc w:val="both"/>
        <w:rPr>
          <w:b/>
          <w:bCs/>
          <w:sz w:val="22"/>
          <w:szCs w:val="22"/>
        </w:rPr>
      </w:pPr>
      <w:r w:rsidRPr="001519E7">
        <w:rPr>
          <w:b/>
          <w:sz w:val="22"/>
          <w:szCs w:val="22"/>
          <w:u w:val="single"/>
        </w:rPr>
        <w:t>Tytuły podrozdziałów</w:t>
      </w:r>
      <w:r>
        <w:rPr>
          <w:b/>
          <w:sz w:val="22"/>
          <w:szCs w:val="22"/>
        </w:rPr>
        <w:t xml:space="preserve"> – np. </w:t>
      </w:r>
      <w:r w:rsidRPr="00E73FC0">
        <w:rPr>
          <w:rFonts w:eastAsia="Calibri"/>
          <w:lang w:eastAsia="en-US"/>
        </w:rPr>
        <w:t>1.Budowa anatomiczna ośrodkowego układu nerwowego</w:t>
      </w:r>
      <w:r>
        <w:rPr>
          <w:rFonts w:eastAsia="Calibri"/>
          <w:lang w:eastAsia="en-US"/>
        </w:rPr>
        <w:t xml:space="preserve"> (litery małe TNR -</w:t>
      </w:r>
      <w:r w:rsidRPr="00E73FC0">
        <w:rPr>
          <w:rFonts w:eastAsia="Calibri"/>
          <w:u w:val="single"/>
          <w:lang w:eastAsia="en-US"/>
        </w:rPr>
        <w:t>12 nie pogrubione w spisie treści</w:t>
      </w:r>
      <w:r>
        <w:rPr>
          <w:rFonts w:eastAsia="Calibri"/>
          <w:lang w:eastAsia="en-US"/>
        </w:rPr>
        <w:t xml:space="preserve"> ) - </w:t>
      </w:r>
      <w:r w:rsidRPr="00E73FC0">
        <w:rPr>
          <w:rFonts w:eastAsia="Calibri"/>
          <w:b/>
          <w:bCs/>
          <w:u w:val="single"/>
          <w:lang w:eastAsia="en-US"/>
        </w:rPr>
        <w:t>pogrubione jako tytuł podrozdziału</w:t>
      </w:r>
      <w:r>
        <w:rPr>
          <w:rFonts w:eastAsia="Calibri"/>
          <w:b/>
          <w:bCs/>
          <w:lang w:eastAsia="en-US"/>
        </w:rPr>
        <w:t xml:space="preserve"> (tytuły podrozdziałów nie zaczynają się od nowej strony, idą po odstępie zrobionym po zakończeniu treści poprzedniego podrozdziału</w:t>
      </w:r>
    </w:p>
    <w:p w14:paraId="235FF4BD" w14:textId="6699AB37" w:rsidR="00694EA9" w:rsidRPr="001519E7" w:rsidRDefault="00694EA9" w:rsidP="00675E9D">
      <w:pPr>
        <w:spacing w:line="360" w:lineRule="auto"/>
        <w:jc w:val="both"/>
        <w:rPr>
          <w:sz w:val="22"/>
          <w:szCs w:val="22"/>
          <w:u w:val="single"/>
        </w:rPr>
      </w:pPr>
      <w:r w:rsidRPr="001519E7">
        <w:rPr>
          <w:b/>
          <w:sz w:val="22"/>
          <w:szCs w:val="22"/>
          <w:u w:val="single"/>
        </w:rPr>
        <w:t>Tabele i ilustracje</w:t>
      </w:r>
    </w:p>
    <w:p w14:paraId="333CB826" w14:textId="77777777" w:rsidR="00694EA9" w:rsidRDefault="00694EA9" w:rsidP="00675E9D">
      <w:pPr>
        <w:spacing w:line="360" w:lineRule="auto"/>
        <w:jc w:val="both"/>
        <w:rPr>
          <w:sz w:val="22"/>
          <w:szCs w:val="22"/>
        </w:rPr>
      </w:pPr>
      <w:r w:rsidRPr="005B7D38">
        <w:rPr>
          <w:b/>
          <w:bCs/>
          <w:sz w:val="22"/>
          <w:szCs w:val="22"/>
          <w:u w:val="single"/>
        </w:rPr>
        <w:t>Tabele, rysunki, wykresy</w:t>
      </w:r>
      <w:r>
        <w:rPr>
          <w:sz w:val="22"/>
          <w:szCs w:val="22"/>
        </w:rPr>
        <w:t xml:space="preserve">, fotografie powinny być umieszczane w tekście. W/w materiały powinny być ponumerowane i podpisane: </w:t>
      </w:r>
      <w:r>
        <w:rPr>
          <w:b/>
          <w:sz w:val="22"/>
          <w:szCs w:val="22"/>
        </w:rPr>
        <w:t>nad</w:t>
      </w:r>
      <w:r>
        <w:rPr>
          <w:sz w:val="22"/>
          <w:szCs w:val="22"/>
        </w:rPr>
        <w:t xml:space="preserve"> tabelami, </w:t>
      </w:r>
      <w:r>
        <w:rPr>
          <w:b/>
          <w:sz w:val="22"/>
          <w:szCs w:val="22"/>
        </w:rPr>
        <w:t xml:space="preserve">pod </w:t>
      </w:r>
      <w:r>
        <w:rPr>
          <w:sz w:val="22"/>
          <w:szCs w:val="22"/>
        </w:rPr>
        <w:t>wykresami,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rysunkami, fotografiami. Tabele nie mogą przekraczać kolumny tekstu. </w:t>
      </w:r>
      <w:r w:rsidRPr="004C2B23">
        <w:rPr>
          <w:b/>
          <w:bCs/>
          <w:sz w:val="22"/>
          <w:szCs w:val="22"/>
        </w:rPr>
        <w:t xml:space="preserve">W nawiasie [….] </w:t>
      </w:r>
      <w:r>
        <w:rPr>
          <w:b/>
          <w:bCs/>
          <w:sz w:val="22"/>
          <w:szCs w:val="22"/>
        </w:rPr>
        <w:t xml:space="preserve">- </w:t>
      </w:r>
      <w:r w:rsidRPr="004C2B23">
        <w:rPr>
          <w:b/>
          <w:bCs/>
          <w:sz w:val="22"/>
          <w:szCs w:val="22"/>
        </w:rPr>
        <w:t>nr pozycji literatury</w:t>
      </w:r>
    </w:p>
    <w:p w14:paraId="6B21F5B6" w14:textId="77777777" w:rsidR="00694EA9" w:rsidRDefault="00694EA9" w:rsidP="00675E9D">
      <w:pPr>
        <w:jc w:val="both"/>
      </w:pPr>
    </w:p>
    <w:p w14:paraId="689AC98B" w14:textId="77777777" w:rsidR="005B7D38" w:rsidRPr="006B5E56" w:rsidRDefault="005B7D38" w:rsidP="00675E9D">
      <w:pPr>
        <w:spacing w:line="360" w:lineRule="auto"/>
        <w:jc w:val="both"/>
        <w:rPr>
          <w:sz w:val="22"/>
          <w:szCs w:val="22"/>
          <w:u w:val="single"/>
        </w:rPr>
      </w:pPr>
      <w:r w:rsidRPr="006B5E56">
        <w:rPr>
          <w:b/>
          <w:sz w:val="22"/>
          <w:szCs w:val="22"/>
          <w:u w:val="single"/>
        </w:rPr>
        <w:t>Format tekstu</w:t>
      </w:r>
    </w:p>
    <w:p w14:paraId="1F9DA822" w14:textId="77777777" w:rsidR="005B7D38" w:rsidRDefault="005B7D38" w:rsidP="00675E9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Praca powinna być napisana na komputerze (edytor tekstu MS Windows) czcionką </w:t>
      </w:r>
      <w:r w:rsidRPr="005B7D38">
        <w:rPr>
          <w:b/>
          <w:bCs/>
          <w:sz w:val="22"/>
          <w:szCs w:val="22"/>
        </w:rPr>
        <w:t>Times New Roman; wielkość liter:12,</w:t>
      </w:r>
      <w:r>
        <w:rPr>
          <w:sz w:val="22"/>
          <w:szCs w:val="22"/>
        </w:rPr>
        <w:t xml:space="preserve"> jednostronnie na białym papierze formatu A4.</w:t>
      </w:r>
    </w:p>
    <w:p w14:paraId="2442E171" w14:textId="77777777" w:rsidR="005B7D38" w:rsidRDefault="005B7D38" w:rsidP="00675E9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Strony powinny posiadać margines </w:t>
      </w:r>
      <w:r w:rsidRPr="005B7D38">
        <w:rPr>
          <w:b/>
          <w:bCs/>
          <w:sz w:val="22"/>
          <w:szCs w:val="22"/>
        </w:rPr>
        <w:t>prawy 25 mm</w:t>
      </w:r>
      <w:r>
        <w:rPr>
          <w:sz w:val="22"/>
          <w:szCs w:val="22"/>
        </w:rPr>
        <w:t xml:space="preserve">, </w:t>
      </w:r>
      <w:r w:rsidRPr="005B7D38">
        <w:rPr>
          <w:b/>
          <w:bCs/>
          <w:sz w:val="22"/>
          <w:szCs w:val="22"/>
        </w:rPr>
        <w:t>lewy 30 mm</w:t>
      </w:r>
      <w:r>
        <w:rPr>
          <w:sz w:val="22"/>
          <w:szCs w:val="22"/>
        </w:rPr>
        <w:t xml:space="preserve">, </w:t>
      </w:r>
      <w:r w:rsidRPr="005B7D38">
        <w:rPr>
          <w:b/>
          <w:bCs/>
          <w:sz w:val="22"/>
          <w:szCs w:val="22"/>
        </w:rPr>
        <w:t>margines dolny i górny 25 mm</w:t>
      </w:r>
      <w:r>
        <w:rPr>
          <w:sz w:val="22"/>
          <w:szCs w:val="22"/>
        </w:rPr>
        <w:t xml:space="preserve">. </w:t>
      </w:r>
      <w:r w:rsidRPr="005B7D38">
        <w:rPr>
          <w:b/>
          <w:bCs/>
          <w:sz w:val="22"/>
          <w:szCs w:val="22"/>
        </w:rPr>
        <w:t>Odstęp między wierszami: 1,5.</w:t>
      </w:r>
      <w:r>
        <w:rPr>
          <w:sz w:val="22"/>
          <w:szCs w:val="22"/>
        </w:rPr>
        <w:t xml:space="preserve"> </w:t>
      </w:r>
    </w:p>
    <w:p w14:paraId="39B10802" w14:textId="2847B34B" w:rsidR="003B4F96" w:rsidRDefault="005B7D38" w:rsidP="00675E9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należy numerować z boku dolnego prawego marginesu. </w:t>
      </w:r>
      <w:r w:rsidR="00213CF8">
        <w:rPr>
          <w:sz w:val="22"/>
          <w:szCs w:val="22"/>
        </w:rPr>
        <w:t>Pracę numerujemy od pierwszej strony- tytułowej, przy czym na pierwszej stronie nie wpisujemy numeru</w:t>
      </w:r>
    </w:p>
    <w:p w14:paraId="5D0FBA2E" w14:textId="77777777" w:rsidR="0044579D" w:rsidRPr="00E73FC0" w:rsidRDefault="0044579D" w:rsidP="00675E9D">
      <w:pPr>
        <w:spacing w:line="360" w:lineRule="auto"/>
        <w:jc w:val="both"/>
        <w:rPr>
          <w:sz w:val="22"/>
          <w:szCs w:val="22"/>
        </w:rPr>
      </w:pPr>
    </w:p>
    <w:p w14:paraId="45730530" w14:textId="35E0EAB8" w:rsidR="005B7D38" w:rsidRPr="002179AE" w:rsidRDefault="00DA53B1" w:rsidP="00675E9D">
      <w:pPr>
        <w:jc w:val="both"/>
        <w:rPr>
          <w:b/>
          <w:bCs/>
        </w:rPr>
      </w:pPr>
      <w:r w:rsidRPr="002179AE">
        <w:rPr>
          <w:b/>
          <w:bCs/>
        </w:rPr>
        <w:t xml:space="preserve">Wielkość pracy licencjackiej </w:t>
      </w:r>
      <w:r w:rsidR="00675E9D" w:rsidRPr="002179AE">
        <w:rPr>
          <w:b/>
          <w:bCs/>
        </w:rPr>
        <w:t>40-60 stron.</w:t>
      </w:r>
      <w:r w:rsidR="00675E9D" w:rsidRPr="002179AE">
        <w:t xml:space="preserve"> </w:t>
      </w:r>
      <w:r w:rsidR="00675E9D" w:rsidRPr="002179AE">
        <w:rPr>
          <w:b/>
          <w:bCs/>
          <w:u w:val="single"/>
        </w:rPr>
        <w:t>Część teoretyczna – stanowi 1/3 pracy; część badawcza wraz z załącznikami – stanowi 2/3 pracy</w:t>
      </w:r>
      <w:r w:rsidR="00675E9D" w:rsidRPr="002179AE">
        <w:rPr>
          <w:b/>
          <w:bCs/>
        </w:rPr>
        <w:t>.  Praca powinna mieć jasną konstrukcję z zachowaniem odpowiednich proporcji między poszczególnymi rozdziałami.</w:t>
      </w:r>
    </w:p>
    <w:p w14:paraId="4BB89845" w14:textId="77777777" w:rsidR="00C6096B" w:rsidRDefault="00C6096B" w:rsidP="00675E9D">
      <w:pPr>
        <w:jc w:val="both"/>
      </w:pPr>
    </w:p>
    <w:p w14:paraId="1A4AE1FC" w14:textId="713804D7" w:rsidR="00C6096B" w:rsidRPr="00374F40" w:rsidRDefault="003B0174" w:rsidP="006B079A">
      <w:pPr>
        <w:pStyle w:val="NormalnyWeb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U</w:t>
      </w:r>
      <w:r w:rsidR="00374F40" w:rsidRPr="00374F40">
        <w:rPr>
          <w:b/>
          <w:bCs/>
          <w:u w:val="single"/>
        </w:rPr>
        <w:t>WAGA – marginesy stron tytułowych takie jak w pracy licencjackiej</w:t>
      </w:r>
    </w:p>
    <w:p w14:paraId="308E8271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345DD8B3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6935169B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092EA0AD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37A54A6B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29FD89EC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012043EA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437FB42B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616833AB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242588B4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6F2CAA35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273B9F71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51F7F19D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174C8462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4B223615" w14:textId="77777777" w:rsidR="0044579D" w:rsidRDefault="0044579D" w:rsidP="00C6096B">
      <w:pPr>
        <w:spacing w:after="280" w:line="360" w:lineRule="auto"/>
        <w:jc w:val="center"/>
        <w:rPr>
          <w:b/>
          <w:bCs/>
        </w:rPr>
      </w:pPr>
    </w:p>
    <w:p w14:paraId="1C177E86" w14:textId="5C48096D" w:rsidR="00C6096B" w:rsidRDefault="0014179C" w:rsidP="00C6096B">
      <w:pPr>
        <w:spacing w:after="28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</w:rPr>
        <w:lastRenderedPageBreak/>
        <w:t>Wzór</w:t>
      </w:r>
      <w:r w:rsidR="00C6096B">
        <w:rPr>
          <w:b/>
          <w:bCs/>
        </w:rPr>
        <w:t xml:space="preserve"> strony tytułowej</w:t>
      </w:r>
    </w:p>
    <w:p w14:paraId="4C5D8ADC" w14:textId="77777777" w:rsidR="00C6096B" w:rsidRDefault="00C6096B" w:rsidP="00C6096B">
      <w:pPr>
        <w:spacing w:after="280"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WYŻSZA SZKOŁA UMIEJĘTNOŚCI ZAWODOWYCH</w:t>
      </w:r>
    </w:p>
    <w:p w14:paraId="3BA4EBE5" w14:textId="77777777" w:rsidR="00C6096B" w:rsidRDefault="00C6096B" w:rsidP="00C6096B">
      <w:pPr>
        <w:spacing w:before="280" w:after="280" w:line="360" w:lineRule="auto"/>
        <w:jc w:val="center"/>
        <w:rPr>
          <w:b/>
          <w:bCs/>
        </w:rPr>
      </w:pPr>
      <w:r>
        <w:rPr>
          <w:b/>
          <w:bCs/>
          <w:sz w:val="36"/>
          <w:szCs w:val="36"/>
        </w:rPr>
        <w:t>W PIŃCZOWIE (czcionka nr 18)</w:t>
      </w:r>
    </w:p>
    <w:p w14:paraId="40FA7F17" w14:textId="77777777" w:rsidR="00C6096B" w:rsidRDefault="00C6096B" w:rsidP="00C6096B">
      <w:pPr>
        <w:spacing w:before="280" w:after="280" w:line="360" w:lineRule="auto"/>
        <w:jc w:val="center"/>
        <w:rPr>
          <w:b/>
          <w:bCs/>
        </w:rPr>
      </w:pPr>
      <w:r>
        <w:rPr>
          <w:b/>
          <w:bCs/>
        </w:rPr>
        <w:t xml:space="preserve">Wydział Pielęgniarstwa </w:t>
      </w:r>
    </w:p>
    <w:p w14:paraId="64EA7975" w14:textId="77777777" w:rsidR="00C6096B" w:rsidRDefault="00C6096B" w:rsidP="00C6096B">
      <w:pPr>
        <w:spacing w:before="280" w:after="280" w:line="360" w:lineRule="auto"/>
        <w:jc w:val="center"/>
        <w:rPr>
          <w:b/>
          <w:bCs/>
          <w:iCs/>
          <w:sz w:val="32"/>
          <w:szCs w:val="32"/>
        </w:rPr>
      </w:pPr>
      <w:r>
        <w:rPr>
          <w:b/>
          <w:bCs/>
        </w:rPr>
        <w:t>Nr albumu ….............. (czcionka nr 12)</w:t>
      </w:r>
    </w:p>
    <w:p w14:paraId="1242711F" w14:textId="77777777" w:rsidR="00C6096B" w:rsidRDefault="00C6096B" w:rsidP="00C6096B">
      <w:pPr>
        <w:spacing w:before="280" w:after="280" w:line="360" w:lineRule="auto"/>
        <w:jc w:val="center"/>
      </w:pPr>
      <w:r>
        <w:rPr>
          <w:b/>
          <w:bCs/>
          <w:iCs/>
          <w:sz w:val="32"/>
          <w:szCs w:val="32"/>
        </w:rPr>
        <w:t>Barbara Małek (czcionka nr 16)</w:t>
      </w:r>
    </w:p>
    <w:p w14:paraId="19FA7028" w14:textId="77777777" w:rsidR="00C6096B" w:rsidRDefault="00C6096B" w:rsidP="00C6096B">
      <w:pPr>
        <w:spacing w:before="280" w:after="280" w:line="360" w:lineRule="auto"/>
        <w:jc w:val="center"/>
      </w:pPr>
    </w:p>
    <w:p w14:paraId="37AD635B" w14:textId="77777777" w:rsidR="00C6096B" w:rsidRDefault="00C6096B" w:rsidP="00C6096B">
      <w:pPr>
        <w:spacing w:before="280" w:after="280" w:line="360" w:lineRule="auto"/>
        <w:jc w:val="center"/>
        <w:rPr>
          <w:b/>
          <w:bCs/>
          <w:sz w:val="32"/>
          <w:szCs w:val="22"/>
        </w:rPr>
      </w:pPr>
      <w:r>
        <w:rPr>
          <w:b/>
          <w:bCs/>
          <w:sz w:val="32"/>
          <w:szCs w:val="32"/>
        </w:rPr>
        <w:t xml:space="preserve">OCENA PRZYGOTOWANIA PIELĘGNIAREK </w:t>
      </w:r>
      <w:r>
        <w:rPr>
          <w:b/>
          <w:bCs/>
          <w:sz w:val="32"/>
          <w:szCs w:val="32"/>
        </w:rPr>
        <w:br/>
        <w:t xml:space="preserve">DO OPIEKI NAD CHORYM UMIERAJĄCYM </w:t>
      </w:r>
      <w:r>
        <w:rPr>
          <w:b/>
          <w:bCs/>
          <w:sz w:val="32"/>
          <w:szCs w:val="32"/>
        </w:rPr>
        <w:br/>
      </w:r>
      <w:r>
        <w:rPr>
          <w:b/>
          <w:bCs/>
          <w:iCs/>
          <w:sz w:val="32"/>
          <w:szCs w:val="32"/>
        </w:rPr>
        <w:t>(czcionka nr 16)</w:t>
      </w:r>
    </w:p>
    <w:p w14:paraId="11C97613" w14:textId="77777777" w:rsidR="00C6096B" w:rsidRDefault="00C6096B" w:rsidP="00C6096B">
      <w:pPr>
        <w:spacing w:before="280" w:after="280" w:line="360" w:lineRule="auto"/>
        <w:rPr>
          <w:b/>
          <w:bCs/>
          <w:sz w:val="32"/>
          <w:szCs w:val="22"/>
        </w:rPr>
      </w:pPr>
    </w:p>
    <w:p w14:paraId="6DF9C406" w14:textId="77777777" w:rsidR="00C6096B" w:rsidRDefault="00C6096B" w:rsidP="00C6096B">
      <w:pPr>
        <w:spacing w:before="280" w:after="280" w:line="360" w:lineRule="auto"/>
        <w:rPr>
          <w:b/>
          <w:bCs/>
          <w:sz w:val="32"/>
          <w:szCs w:val="22"/>
        </w:rPr>
      </w:pPr>
    </w:p>
    <w:p w14:paraId="7A8B0E60" w14:textId="77777777" w:rsidR="00C6096B" w:rsidRDefault="00C6096B" w:rsidP="00C6096B">
      <w:pPr>
        <w:spacing w:before="280" w:after="280" w:line="360" w:lineRule="auto"/>
        <w:rPr>
          <w:b/>
          <w:bCs/>
          <w:sz w:val="32"/>
          <w:szCs w:val="22"/>
        </w:rPr>
      </w:pPr>
    </w:p>
    <w:p w14:paraId="78C36C79" w14:textId="77777777" w:rsidR="00C6096B" w:rsidRDefault="00C6096B" w:rsidP="00C6096B">
      <w:pPr>
        <w:spacing w:before="280" w:after="280" w:line="360" w:lineRule="auto"/>
        <w:rPr>
          <w:b/>
          <w:bCs/>
          <w:sz w:val="32"/>
          <w:szCs w:val="22"/>
        </w:rPr>
      </w:pPr>
      <w:r>
        <w:t>Pracę przyjmuję</w:t>
      </w:r>
      <w:r>
        <w:rPr>
          <w:iCs/>
        </w:rPr>
        <w:t xml:space="preserve"> jako licencjacką</w:t>
      </w:r>
      <w:r>
        <w:rPr>
          <w:b/>
          <w:bCs/>
          <w:iCs/>
          <w:sz w:val="32"/>
          <w:szCs w:val="32"/>
        </w:rPr>
        <w:t xml:space="preserve"> </w:t>
      </w:r>
      <w:r>
        <w:rPr>
          <w:b/>
          <w:bCs/>
          <w:iCs/>
          <w:sz w:val="32"/>
          <w:szCs w:val="32"/>
        </w:rPr>
        <w:tab/>
      </w:r>
      <w:r>
        <w:rPr>
          <w:b/>
          <w:bCs/>
          <w:iCs/>
          <w:sz w:val="32"/>
          <w:szCs w:val="32"/>
        </w:rPr>
        <w:tab/>
      </w:r>
      <w:r>
        <w:rPr>
          <w:b/>
          <w:bCs/>
          <w:iCs/>
          <w:sz w:val="32"/>
          <w:szCs w:val="32"/>
        </w:rPr>
        <w:tab/>
      </w:r>
      <w:r>
        <w:rPr>
          <w:b/>
          <w:bCs/>
          <w:iCs/>
          <w:sz w:val="32"/>
          <w:szCs w:val="32"/>
        </w:rPr>
        <w:tab/>
      </w:r>
      <w:r>
        <w:rPr>
          <w:b/>
          <w:bCs/>
          <w:iCs/>
          <w:sz w:val="32"/>
          <w:szCs w:val="32"/>
        </w:rPr>
        <w:tab/>
      </w:r>
      <w:r>
        <w:rPr>
          <w:b/>
          <w:bCs/>
          <w:iCs/>
          <w:sz w:val="32"/>
          <w:szCs w:val="32"/>
        </w:rPr>
        <w:tab/>
        <w:t xml:space="preserve">      </w:t>
      </w:r>
      <w:r>
        <w:rPr>
          <w:b/>
          <w:bCs/>
          <w:sz w:val="32"/>
          <w:szCs w:val="22"/>
        </w:rPr>
        <w:t>Promotor:</w:t>
      </w:r>
      <w:r>
        <w:rPr>
          <w:b/>
          <w:bCs/>
          <w:sz w:val="32"/>
          <w:szCs w:val="22"/>
        </w:rPr>
        <w:br/>
      </w:r>
      <w:r>
        <w:t xml:space="preserve">i oceniam na stopień:                                                                  </w:t>
      </w:r>
      <w:r>
        <w:tab/>
        <w:t xml:space="preserve">  </w:t>
      </w:r>
      <w:r>
        <w:rPr>
          <w:b/>
          <w:bCs/>
          <w:sz w:val="32"/>
          <w:szCs w:val="32"/>
        </w:rPr>
        <w:t>m</w:t>
      </w:r>
      <w:r>
        <w:rPr>
          <w:b/>
          <w:bCs/>
          <w:sz w:val="32"/>
          <w:szCs w:val="22"/>
        </w:rPr>
        <w:t>gr Jan Kowalski</w:t>
      </w:r>
      <w:r>
        <w:br/>
        <w:t xml:space="preserve">…...............................................                                                              </w:t>
      </w:r>
      <w:r>
        <w:rPr>
          <w:b/>
          <w:bCs/>
          <w:sz w:val="32"/>
          <w:szCs w:val="22"/>
        </w:rPr>
        <w:t>(czcionka nr 16)</w:t>
      </w:r>
      <w:r>
        <w:br/>
        <w:t>…................        …....................</w:t>
      </w:r>
      <w:r>
        <w:br/>
        <w:t xml:space="preserve">    data                         podpis</w:t>
      </w:r>
      <w:r>
        <w:rPr>
          <w:b/>
          <w:bCs/>
          <w:sz w:val="32"/>
          <w:szCs w:val="22"/>
        </w:rPr>
        <w:t xml:space="preserve"> </w:t>
      </w:r>
    </w:p>
    <w:p w14:paraId="0D33AA52" w14:textId="77777777" w:rsidR="008A113D" w:rsidRDefault="008A113D" w:rsidP="00C6096B">
      <w:pPr>
        <w:spacing w:before="280" w:after="280" w:line="360" w:lineRule="auto"/>
        <w:rPr>
          <w:b/>
          <w:bCs/>
          <w:szCs w:val="22"/>
        </w:rPr>
      </w:pPr>
    </w:p>
    <w:p w14:paraId="5A21624B" w14:textId="16011F49" w:rsidR="00C6096B" w:rsidRDefault="008A113D">
      <w:r>
        <w:t xml:space="preserve">                                                         </w:t>
      </w:r>
      <w:r w:rsidRPr="008A113D">
        <w:rPr>
          <w:b/>
          <w:bCs/>
        </w:rPr>
        <w:t xml:space="preserve">Pińczów </w:t>
      </w:r>
      <w:r w:rsidR="0029477B">
        <w:t>(</w:t>
      </w:r>
      <w:r>
        <w:t>rok</w:t>
      </w:r>
      <w:r w:rsidR="0029477B">
        <w:t xml:space="preserve"> obrony)</w:t>
      </w:r>
    </w:p>
    <w:sectPr w:rsidR="00C60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imesNewRomanPSMT">
    <w:charset w:val="00"/>
    <w:family w:val="auto"/>
    <w:pitch w:val="variable"/>
    <w:sig w:usb0="00000003" w:usb1="00000000" w:usb2="00000000" w:usb3="00000000" w:csb0="00000001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ont1263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0"/>
      <w:numFmt w:val="decimal"/>
      <w:lvlText w:val="%3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15D478A"/>
    <w:multiLevelType w:val="hybridMultilevel"/>
    <w:tmpl w:val="0DF4C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93CA5"/>
    <w:multiLevelType w:val="hybridMultilevel"/>
    <w:tmpl w:val="D924F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2D7D"/>
    <w:multiLevelType w:val="hybridMultilevel"/>
    <w:tmpl w:val="B5E6E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0050F"/>
    <w:multiLevelType w:val="hybridMultilevel"/>
    <w:tmpl w:val="6AC43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AEC"/>
    <w:multiLevelType w:val="hybridMultilevel"/>
    <w:tmpl w:val="E3724B3C"/>
    <w:lvl w:ilvl="0" w:tplc="9CEC82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96A46"/>
    <w:multiLevelType w:val="hybridMultilevel"/>
    <w:tmpl w:val="986A8DE0"/>
    <w:lvl w:ilvl="0" w:tplc="38AC7254">
      <w:start w:val="7"/>
      <w:numFmt w:val="decimal"/>
      <w:lvlText w:val="%1."/>
      <w:lvlJc w:val="left"/>
      <w:pPr>
        <w:ind w:left="644" w:hanging="360"/>
      </w:pPr>
      <w:rPr>
        <w:rFonts w:cs="TimesNewRomanPS-BoldMT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EC2AFE"/>
    <w:multiLevelType w:val="hybridMultilevel"/>
    <w:tmpl w:val="197AC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6593D"/>
    <w:multiLevelType w:val="hybridMultilevel"/>
    <w:tmpl w:val="5212D3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63E46F9"/>
    <w:multiLevelType w:val="hybridMultilevel"/>
    <w:tmpl w:val="102E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A142D"/>
    <w:multiLevelType w:val="hybridMultilevel"/>
    <w:tmpl w:val="BB367BDC"/>
    <w:lvl w:ilvl="0" w:tplc="225C7A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430004026">
    <w:abstractNumId w:val="0"/>
  </w:num>
  <w:num w:numId="2" w16cid:durableId="721833248">
    <w:abstractNumId w:val="1"/>
  </w:num>
  <w:num w:numId="3" w16cid:durableId="323628310">
    <w:abstractNumId w:val="9"/>
  </w:num>
  <w:num w:numId="4" w16cid:durableId="1407921149">
    <w:abstractNumId w:val="11"/>
  </w:num>
  <w:num w:numId="5" w16cid:durableId="325086164">
    <w:abstractNumId w:val="3"/>
  </w:num>
  <w:num w:numId="6" w16cid:durableId="1276909577">
    <w:abstractNumId w:val="6"/>
  </w:num>
  <w:num w:numId="7" w16cid:durableId="433673028">
    <w:abstractNumId w:val="4"/>
  </w:num>
  <w:num w:numId="8" w16cid:durableId="1841388608">
    <w:abstractNumId w:val="8"/>
  </w:num>
  <w:num w:numId="9" w16cid:durableId="1922594967">
    <w:abstractNumId w:val="2"/>
  </w:num>
  <w:num w:numId="10" w16cid:durableId="1671833133">
    <w:abstractNumId w:val="7"/>
  </w:num>
  <w:num w:numId="11" w16cid:durableId="60567590">
    <w:abstractNumId w:val="10"/>
  </w:num>
  <w:num w:numId="12" w16cid:durableId="1546678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25"/>
    <w:rsid w:val="00017AB5"/>
    <w:rsid w:val="0005288C"/>
    <w:rsid w:val="00057952"/>
    <w:rsid w:val="00064D56"/>
    <w:rsid w:val="0014179C"/>
    <w:rsid w:val="001519E7"/>
    <w:rsid w:val="001C110F"/>
    <w:rsid w:val="001C26FD"/>
    <w:rsid w:val="001E57E4"/>
    <w:rsid w:val="00213CF8"/>
    <w:rsid w:val="00214089"/>
    <w:rsid w:val="002179AE"/>
    <w:rsid w:val="00226325"/>
    <w:rsid w:val="002727D4"/>
    <w:rsid w:val="0029477B"/>
    <w:rsid w:val="00374F40"/>
    <w:rsid w:val="003B0174"/>
    <w:rsid w:val="003B4F96"/>
    <w:rsid w:val="0044579D"/>
    <w:rsid w:val="004B37C3"/>
    <w:rsid w:val="004C2B23"/>
    <w:rsid w:val="004F39C9"/>
    <w:rsid w:val="00503A3C"/>
    <w:rsid w:val="00510A6A"/>
    <w:rsid w:val="0059224A"/>
    <w:rsid w:val="005B683D"/>
    <w:rsid w:val="005B7D38"/>
    <w:rsid w:val="00675E9D"/>
    <w:rsid w:val="00694EA9"/>
    <w:rsid w:val="006B079A"/>
    <w:rsid w:val="006B5E56"/>
    <w:rsid w:val="007520CE"/>
    <w:rsid w:val="00872329"/>
    <w:rsid w:val="00897427"/>
    <w:rsid w:val="008A113D"/>
    <w:rsid w:val="009163F8"/>
    <w:rsid w:val="009557C5"/>
    <w:rsid w:val="00A12070"/>
    <w:rsid w:val="00A76C94"/>
    <w:rsid w:val="00C140A9"/>
    <w:rsid w:val="00C203F1"/>
    <w:rsid w:val="00C6096B"/>
    <w:rsid w:val="00D45863"/>
    <w:rsid w:val="00DA53B1"/>
    <w:rsid w:val="00DB39EB"/>
    <w:rsid w:val="00E37E23"/>
    <w:rsid w:val="00E73FC0"/>
    <w:rsid w:val="00EB4342"/>
    <w:rsid w:val="00ED6CEF"/>
    <w:rsid w:val="00F16125"/>
    <w:rsid w:val="00F43B32"/>
    <w:rsid w:val="00F608C8"/>
    <w:rsid w:val="00F66833"/>
    <w:rsid w:val="00FB150F"/>
    <w:rsid w:val="00FD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5FFF"/>
  <w15:chartTrackingRefBased/>
  <w15:docId w15:val="{45F27737-DEDF-441F-9F38-ABBEE52E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D3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6096B"/>
    <w:pPr>
      <w:spacing w:before="100" w:after="100"/>
    </w:pPr>
  </w:style>
  <w:style w:type="paragraph" w:styleId="Akapitzlist">
    <w:name w:val="List Paragraph"/>
    <w:basedOn w:val="Normalny"/>
    <w:uiPriority w:val="34"/>
    <w:qFormat/>
    <w:rsid w:val="001C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jk.edu.pl/studiamedyczne/index.php?option=com_content&amp;view=category&amp;layout=blog&amp;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3096</Words>
  <Characters>18578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Lelonek</dc:creator>
  <cp:keywords/>
  <dc:description/>
  <cp:lastModifiedBy>Teresa Gęsicka</cp:lastModifiedBy>
  <cp:revision>3</cp:revision>
  <dcterms:created xsi:type="dcterms:W3CDTF">2025-09-27T13:52:00Z</dcterms:created>
  <dcterms:modified xsi:type="dcterms:W3CDTF">2025-09-27T13:59:00Z</dcterms:modified>
</cp:coreProperties>
</file>